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0D" w:rsidRPr="003D1B0D" w:rsidRDefault="003D1B0D" w:rsidP="003D1B0D">
      <w:pPr>
        <w:rPr>
          <w:rFonts w:ascii="Perpetua" w:hAnsi="Perpetua"/>
          <w:b/>
          <w:sz w:val="28"/>
          <w:szCs w:val="28"/>
        </w:rPr>
      </w:pPr>
      <w:r w:rsidRPr="003D1B0D">
        <w:rPr>
          <w:rFonts w:ascii="Perpetua" w:hAnsi="Perpetua"/>
          <w:b/>
          <w:sz w:val="28"/>
          <w:szCs w:val="28"/>
        </w:rPr>
        <w:t>The Tabernacle Part 4 – Revelation and Praise</w:t>
      </w:r>
      <w:r w:rsidRPr="003D1B0D">
        <w:rPr>
          <w:rFonts w:ascii="Perpetua" w:hAnsi="Perpetua"/>
          <w:b/>
          <w:sz w:val="28"/>
          <w:szCs w:val="28"/>
        </w:rPr>
        <w:tab/>
      </w:r>
      <w:r w:rsidRPr="003D1B0D">
        <w:rPr>
          <w:rFonts w:ascii="Perpetua" w:hAnsi="Perpetua"/>
          <w:b/>
          <w:sz w:val="28"/>
          <w:szCs w:val="28"/>
        </w:rPr>
        <w:tab/>
      </w:r>
      <w:r w:rsidRPr="003D1B0D">
        <w:rPr>
          <w:rFonts w:ascii="Perpetua" w:hAnsi="Perpetua"/>
          <w:b/>
          <w:sz w:val="28"/>
          <w:szCs w:val="28"/>
        </w:rPr>
        <w:tab/>
        <w:t>May 31, 2015</w:t>
      </w:r>
    </w:p>
    <w:p w:rsidR="003D1B0D" w:rsidRPr="003D1B0D" w:rsidRDefault="003D1B0D" w:rsidP="003D1B0D">
      <w:pPr>
        <w:rPr>
          <w:rFonts w:ascii="Perpetua" w:hAnsi="Perpetua"/>
          <w:b/>
          <w:sz w:val="28"/>
          <w:szCs w:val="28"/>
        </w:rPr>
      </w:pPr>
    </w:p>
    <w:p w:rsid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>Revelation 4 – Worship around the throne of God</w:t>
      </w:r>
    </w:p>
    <w:p w:rsidR="003D1B0D" w:rsidRDefault="003D1B0D" w:rsidP="003D1B0D">
      <w:pPr>
        <w:rPr>
          <w:rFonts w:ascii="Perpetua" w:hAnsi="Perpetua"/>
          <w:b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Worship God for who He is.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>1. The entrance - gate of the Court</w:t>
      </w: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 xml:space="preserve">The entrance was a veil or hanging curtains embroidered with colors </w:t>
      </w:r>
      <w:r w:rsidRPr="003D1B0D">
        <w:rPr>
          <w:rFonts w:ascii="Perpetua" w:hAnsi="Perpetua"/>
          <w:b/>
          <w:sz w:val="24"/>
          <w:szCs w:val="24"/>
        </w:rPr>
        <w:t xml:space="preserve">of </w:t>
      </w:r>
      <w:r w:rsidRPr="003D1B0D">
        <w:rPr>
          <w:rFonts w:ascii="Perpetua" w:hAnsi="Perpetua"/>
          <w:b/>
          <w:color w:val="1F4E79" w:themeColor="accent1" w:themeShade="80"/>
          <w:sz w:val="24"/>
          <w:szCs w:val="24"/>
        </w:rPr>
        <w:t>blue</w:t>
      </w:r>
      <w:r w:rsidRPr="003D1B0D">
        <w:rPr>
          <w:rFonts w:ascii="Perpetua" w:hAnsi="Perpetua"/>
          <w:b/>
          <w:sz w:val="24"/>
          <w:szCs w:val="24"/>
        </w:rPr>
        <w:t xml:space="preserve">, </w:t>
      </w:r>
      <w:r w:rsidRPr="003D1B0D">
        <w:rPr>
          <w:rFonts w:ascii="Perpetua" w:hAnsi="Perpetua"/>
          <w:b/>
          <w:color w:val="7030A0"/>
          <w:sz w:val="24"/>
          <w:szCs w:val="24"/>
        </w:rPr>
        <w:t>purple</w:t>
      </w:r>
      <w:r w:rsidRPr="003D1B0D">
        <w:rPr>
          <w:rFonts w:ascii="Perpetua" w:hAnsi="Perpetua"/>
          <w:b/>
          <w:sz w:val="24"/>
          <w:szCs w:val="24"/>
        </w:rPr>
        <w:t xml:space="preserve">, </w:t>
      </w:r>
      <w:r w:rsidRPr="003D1B0D">
        <w:rPr>
          <w:rFonts w:ascii="Perpetua" w:hAnsi="Perpetua"/>
          <w:b/>
          <w:color w:val="C00000"/>
          <w:sz w:val="24"/>
          <w:szCs w:val="24"/>
        </w:rPr>
        <w:t>scarlet</w:t>
      </w:r>
      <w:r w:rsidRPr="003D1B0D">
        <w:rPr>
          <w:rFonts w:ascii="Perpetua" w:hAnsi="Perpetua"/>
          <w:b/>
          <w:sz w:val="24"/>
          <w:szCs w:val="24"/>
        </w:rPr>
        <w:t xml:space="preserve"> and a base of white.</w:t>
      </w:r>
    </w:p>
    <w:p w:rsidR="00F6350B" w:rsidRP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>Exodus 27:10-16; 38:14-19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>Gate of the Court – The colors of the Curtains</w:t>
      </w:r>
      <w:r w:rsidR="00573A6F">
        <w:rPr>
          <w:rFonts w:ascii="Perpetua" w:hAnsi="Perpetua"/>
          <w:b/>
          <w:sz w:val="24"/>
          <w:szCs w:val="24"/>
        </w:rPr>
        <w:t xml:space="preserve"> – God chose the colors</w:t>
      </w:r>
    </w:p>
    <w:p w:rsidR="003D1B0D" w:rsidRPr="009449F0" w:rsidRDefault="003D1B0D" w:rsidP="003D1B0D">
      <w:pPr>
        <w:rPr>
          <w:rFonts w:ascii="Perpetua" w:hAnsi="Perpetua"/>
          <w:b/>
          <w:i/>
          <w:sz w:val="24"/>
          <w:szCs w:val="24"/>
        </w:rPr>
      </w:pPr>
      <w:r w:rsidRPr="009449F0">
        <w:rPr>
          <w:rFonts w:ascii="Perpetua" w:hAnsi="Perpetua"/>
          <w:b/>
          <w:i/>
          <w:sz w:val="24"/>
          <w:szCs w:val="24"/>
        </w:rPr>
        <w:t>Jesus is revealed – 4 colors; 4 revelations – SALVATION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>[Garden Gathering lessons under teachings on web - 9-1-13; 9-15-13]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>The Gospels Re</w:t>
      </w:r>
      <w:r>
        <w:rPr>
          <w:rFonts w:ascii="Perpetua" w:hAnsi="Perpetua"/>
          <w:b/>
          <w:sz w:val="24"/>
          <w:szCs w:val="24"/>
        </w:rPr>
        <w:t>veal</w:t>
      </w:r>
      <w:r w:rsidRPr="003D1B0D">
        <w:rPr>
          <w:rFonts w:ascii="Perpetua" w:hAnsi="Perpetua"/>
          <w:b/>
          <w:sz w:val="24"/>
          <w:szCs w:val="24"/>
        </w:rPr>
        <w:t xml:space="preserve"> Jesus: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 xml:space="preserve">Matthew: King - </w:t>
      </w:r>
      <w:r w:rsidRPr="003D1B0D">
        <w:rPr>
          <w:rFonts w:ascii="Perpetua" w:hAnsi="Perpetua"/>
          <w:b/>
          <w:color w:val="7030A0"/>
          <w:sz w:val="24"/>
          <w:szCs w:val="24"/>
        </w:rPr>
        <w:t>purple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>Mark: Son of Man - white</w:t>
      </w:r>
    </w:p>
    <w:p w:rsidR="003D1B0D" w:rsidRPr="003D1B0D" w:rsidRDefault="003D1B0D" w:rsidP="003D1B0D">
      <w:pPr>
        <w:rPr>
          <w:rFonts w:ascii="Perpetua" w:hAnsi="Perpetua"/>
          <w:b/>
          <w:color w:val="C00000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 xml:space="preserve">Luke: Savior - </w:t>
      </w:r>
      <w:r w:rsidRPr="003D1B0D">
        <w:rPr>
          <w:rFonts w:ascii="Perpetua" w:hAnsi="Perpetua"/>
          <w:b/>
          <w:color w:val="C00000"/>
          <w:sz w:val="24"/>
          <w:szCs w:val="24"/>
        </w:rPr>
        <w:t>scarlet</w:t>
      </w: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 xml:space="preserve">John: Son of God – </w:t>
      </w:r>
      <w:r w:rsidRPr="003D1B0D">
        <w:rPr>
          <w:rFonts w:ascii="Perpetua" w:hAnsi="Perpetua"/>
          <w:b/>
          <w:color w:val="1F4E79" w:themeColor="accent1" w:themeShade="80"/>
          <w:sz w:val="24"/>
          <w:szCs w:val="24"/>
        </w:rPr>
        <w:t>blue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>Four Living Creatures – Ezekiel 1:10; Revelation 4:7</w:t>
      </w:r>
    </w:p>
    <w:p w:rsid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>Ezekiel 1:10</w:t>
      </w:r>
      <w:r w:rsidRPr="003D1B0D">
        <w:rPr>
          <w:rFonts w:ascii="Perpetua" w:hAnsi="Perpetua"/>
          <w:sz w:val="24"/>
          <w:szCs w:val="24"/>
        </w:rPr>
        <w:t xml:space="preserve"> – “As for the likeness of their faces, each had the face of a man; each of the four had a face of a lion on the right side, each of the four had the face of an ox on the left side, and each of the four had the face of an eagle.”</w:t>
      </w:r>
    </w:p>
    <w:p w:rsid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>Rev. 4:7</w:t>
      </w:r>
      <w:r>
        <w:rPr>
          <w:rFonts w:ascii="Perpetua" w:hAnsi="Perpetua"/>
          <w:sz w:val="24"/>
          <w:szCs w:val="24"/>
        </w:rPr>
        <w:t xml:space="preserve"> – “the first living creature was like a lion, the second living creature like a calf, the third living creature had a face like a man, and the fourth living creature was like a flying eagle. The four living creatures, each having six wings, were full of eyes around and within. And they do not rest day or night, saying: “Holy, Holy, Holy Lord God Almighty, Who was and is and is to come!”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lastRenderedPageBreak/>
        <w:t xml:space="preserve">The early church fathers saw a connection between these beings and the four gospels; 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573A6F">
        <w:rPr>
          <w:rFonts w:ascii="Perpetua" w:hAnsi="Perpetua"/>
          <w:color w:val="7030A0"/>
          <w:sz w:val="24"/>
          <w:szCs w:val="24"/>
        </w:rPr>
        <w:t xml:space="preserve">The </w:t>
      </w:r>
      <w:r w:rsidRPr="00573A6F">
        <w:rPr>
          <w:rFonts w:ascii="Perpetua" w:hAnsi="Perpetua"/>
          <w:b/>
          <w:color w:val="7030A0"/>
          <w:sz w:val="24"/>
          <w:szCs w:val="24"/>
        </w:rPr>
        <w:t>lion</w:t>
      </w:r>
      <w:r w:rsidRPr="00573A6F">
        <w:rPr>
          <w:rFonts w:ascii="Perpetua" w:hAnsi="Perpetua"/>
          <w:color w:val="7030A0"/>
          <w:sz w:val="24"/>
          <w:szCs w:val="24"/>
        </w:rPr>
        <w:t xml:space="preserve"> </w:t>
      </w:r>
      <w:r w:rsidRPr="003D1B0D">
        <w:rPr>
          <w:rFonts w:ascii="Perpetua" w:hAnsi="Perpetua"/>
          <w:sz w:val="24"/>
          <w:szCs w:val="24"/>
        </w:rPr>
        <w:t xml:space="preserve">with Matthew, presenting Christ as the Lion of Judah. 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>King of the Jews – Lion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 xml:space="preserve">The </w:t>
      </w:r>
      <w:r w:rsidRPr="003D1B0D">
        <w:rPr>
          <w:rFonts w:ascii="Perpetua" w:hAnsi="Perpetua"/>
          <w:b/>
          <w:sz w:val="24"/>
          <w:szCs w:val="24"/>
        </w:rPr>
        <w:t>ox</w:t>
      </w:r>
      <w:r w:rsidRPr="003D1B0D">
        <w:rPr>
          <w:rFonts w:ascii="Perpetua" w:hAnsi="Perpetua"/>
          <w:sz w:val="24"/>
          <w:szCs w:val="24"/>
        </w:rPr>
        <w:t xml:space="preserve"> with Mark, portraying Christ as the Servant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>Jesus as a sin offering, the Servant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CB060A">
        <w:rPr>
          <w:rFonts w:ascii="Perpetua" w:hAnsi="Perpetua"/>
          <w:color w:val="C00000"/>
          <w:sz w:val="24"/>
          <w:szCs w:val="24"/>
        </w:rPr>
        <w:t xml:space="preserve">The </w:t>
      </w:r>
      <w:r w:rsidRPr="00CB060A">
        <w:rPr>
          <w:rFonts w:ascii="Perpetua" w:hAnsi="Perpetua"/>
          <w:b/>
          <w:color w:val="C00000"/>
          <w:sz w:val="24"/>
          <w:szCs w:val="24"/>
        </w:rPr>
        <w:t>man</w:t>
      </w:r>
      <w:r w:rsidRPr="00CB060A">
        <w:rPr>
          <w:rFonts w:ascii="Perpetua" w:hAnsi="Perpetua"/>
          <w:color w:val="C00000"/>
          <w:sz w:val="24"/>
          <w:szCs w:val="24"/>
        </w:rPr>
        <w:t xml:space="preserve"> </w:t>
      </w:r>
      <w:r w:rsidRPr="003D1B0D">
        <w:rPr>
          <w:rFonts w:ascii="Perpetua" w:hAnsi="Perpetua"/>
          <w:sz w:val="24"/>
          <w:szCs w:val="24"/>
        </w:rPr>
        <w:t>with Luke, po</w:t>
      </w:r>
      <w:bookmarkStart w:id="0" w:name="_GoBack"/>
      <w:bookmarkEnd w:id="0"/>
      <w:r w:rsidRPr="003D1B0D">
        <w:rPr>
          <w:rFonts w:ascii="Perpetua" w:hAnsi="Perpetua"/>
          <w:sz w:val="24"/>
          <w:szCs w:val="24"/>
        </w:rPr>
        <w:t xml:space="preserve">rtraying Christ as the perfect man; 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>Jesus as the Son of Man in His humanity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573A6F">
        <w:rPr>
          <w:rFonts w:ascii="Perpetua" w:hAnsi="Perpetua"/>
          <w:color w:val="1F4E79" w:themeColor="accent1" w:themeShade="80"/>
          <w:sz w:val="24"/>
          <w:szCs w:val="24"/>
        </w:rPr>
        <w:t xml:space="preserve">The </w:t>
      </w:r>
      <w:r w:rsidRPr="00573A6F">
        <w:rPr>
          <w:rFonts w:ascii="Perpetua" w:hAnsi="Perpetua"/>
          <w:b/>
          <w:color w:val="1F4E79" w:themeColor="accent1" w:themeShade="80"/>
          <w:sz w:val="24"/>
          <w:szCs w:val="24"/>
        </w:rPr>
        <w:t>eagle</w:t>
      </w:r>
      <w:r w:rsidRPr="00573A6F">
        <w:rPr>
          <w:rFonts w:ascii="Perpetua" w:hAnsi="Perpetua"/>
          <w:color w:val="1F4E79" w:themeColor="accent1" w:themeShade="80"/>
          <w:sz w:val="24"/>
          <w:szCs w:val="24"/>
        </w:rPr>
        <w:t xml:space="preserve"> </w:t>
      </w:r>
      <w:r w:rsidRPr="003D1B0D">
        <w:rPr>
          <w:rFonts w:ascii="Perpetua" w:hAnsi="Perpetua"/>
          <w:sz w:val="24"/>
          <w:szCs w:val="24"/>
        </w:rPr>
        <w:t>with John, portraying Christ as the Son of God, high and divine;</w:t>
      </w:r>
    </w:p>
    <w:p w:rsid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>John focuses on the mystery of the relationship of the Father and the Son”</w:t>
      </w:r>
    </w:p>
    <w:p w:rsid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Default="003D1B0D" w:rsidP="003D1B0D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Jesus choses to take His bride through the open door to heaven and Holy Spirit reveals Jesus in the </w:t>
      </w: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>THE FULNESS OF WHO HE IS.</w:t>
      </w:r>
    </w:p>
    <w:p w:rsid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>WORSHIP JESUS FOR WHO HE IS.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 xml:space="preserve">Revelation of Jesus within the gate produces PRAISE and THANKSGIVING. </w:t>
      </w:r>
    </w:p>
    <w:p w:rsidR="003D1B0D" w:rsidRDefault="003D1B0D" w:rsidP="003D1B0D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You have just been saved! How do you thank God? How do you praise God for this?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>Psalm 100 –</w:t>
      </w:r>
      <w:r w:rsidRPr="003D1B0D">
        <w:rPr>
          <w:rFonts w:ascii="Perpetua" w:hAnsi="Perpetua"/>
          <w:sz w:val="24"/>
          <w:szCs w:val="24"/>
        </w:rPr>
        <w:t xml:space="preserve"> Enter into His gates with thanksgiving and His courts with praise.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 xml:space="preserve">You are saved! 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>God’s goodness is revealed in that by ‘grace you have been saved through faith!’ Eph. 2:1-10 What has Jesus done for you?</w:t>
      </w:r>
    </w:p>
    <w:p w:rsidR="003D1B0D" w:rsidRPr="00BF3BFA" w:rsidRDefault="003D1B0D" w:rsidP="003D1B0D">
      <w:pPr>
        <w:rPr>
          <w:rFonts w:ascii="Perpetua" w:hAnsi="Perpetua"/>
          <w:i/>
          <w:sz w:val="24"/>
          <w:szCs w:val="24"/>
        </w:rPr>
      </w:pPr>
      <w:r w:rsidRPr="00BF3BFA">
        <w:rPr>
          <w:rFonts w:ascii="Perpetua" w:hAnsi="Perpetua"/>
          <w:i/>
          <w:sz w:val="24"/>
          <w:szCs w:val="24"/>
        </w:rPr>
        <w:t>Praise activates your soul which will lead to true worship!</w:t>
      </w:r>
    </w:p>
    <w:p w:rsid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 xml:space="preserve">Psalm 95 </w:t>
      </w:r>
    </w:p>
    <w:p w:rsid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Do not harden your hearts in sin or unbelief.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</w:p>
    <w:p w:rsidR="00337A90" w:rsidRDefault="00337A90" w:rsidP="003D1B0D">
      <w:pPr>
        <w:rPr>
          <w:rFonts w:ascii="Perpetua" w:hAnsi="Perpetua"/>
          <w:b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>2. Court Fence [perimeter of tabernacle] white; purity; SET APART TO GOD; WALLS OF SALVATION</w:t>
      </w:r>
    </w:p>
    <w:p w:rsidR="003D1B0D" w:rsidRPr="003D1B0D" w:rsidRDefault="003D1B0D" w:rsidP="003D1B0D">
      <w:pPr>
        <w:rPr>
          <w:rFonts w:ascii="Perpetua" w:hAnsi="Perpetua"/>
          <w:b/>
          <w:sz w:val="24"/>
          <w:szCs w:val="24"/>
        </w:rPr>
      </w:pPr>
      <w:r w:rsidRPr="003D1B0D">
        <w:rPr>
          <w:rFonts w:ascii="Perpetua" w:hAnsi="Perpetua"/>
          <w:b/>
          <w:sz w:val="24"/>
          <w:szCs w:val="24"/>
        </w:rPr>
        <w:t>Exodus 27:9-18; 38:9-20; 40:33; Isa. 26:1</w:t>
      </w: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Default="003D1B0D" w:rsidP="003D1B0D">
      <w:pPr>
        <w:rPr>
          <w:rFonts w:ascii="Perpetua" w:hAnsi="Perpetua"/>
          <w:sz w:val="24"/>
          <w:szCs w:val="24"/>
        </w:rPr>
      </w:pPr>
      <w:r w:rsidRPr="003D1B0D">
        <w:rPr>
          <w:rFonts w:ascii="Perpetua" w:hAnsi="Perpetua"/>
          <w:sz w:val="24"/>
          <w:szCs w:val="24"/>
        </w:rPr>
        <w:t>After passing through the gate, the person would come into the court. The court fence was made of a long piece of white linen held up by posts that surrounded the tabernacle. It separated the ‘common’ from the holy; the ‘sacred’ from the regular. Only priests from the tribe (family) of Levi were allowed to touch the tabernacle, so the fence protected the people from coming to close accidentally.</w:t>
      </w:r>
    </w:p>
    <w:p w:rsidR="00337A90" w:rsidRDefault="00337A90" w:rsidP="003D1B0D">
      <w:pPr>
        <w:rPr>
          <w:rFonts w:ascii="Perpetua" w:hAnsi="Perpetua"/>
          <w:sz w:val="24"/>
          <w:szCs w:val="24"/>
        </w:rPr>
      </w:pPr>
    </w:p>
    <w:p w:rsidR="00337A90" w:rsidRPr="001F3EB9" w:rsidRDefault="00337A90" w:rsidP="003D1B0D">
      <w:pPr>
        <w:rPr>
          <w:rFonts w:ascii="Perpetua" w:hAnsi="Perpetua"/>
          <w:b/>
          <w:i/>
          <w:sz w:val="24"/>
          <w:szCs w:val="24"/>
        </w:rPr>
      </w:pPr>
      <w:r w:rsidRPr="001F3EB9">
        <w:rPr>
          <w:rFonts w:ascii="Perpetua" w:hAnsi="Perpetua"/>
          <w:b/>
          <w:i/>
          <w:sz w:val="24"/>
          <w:szCs w:val="24"/>
        </w:rPr>
        <w:t>We are set apart to God in Christ Jesus. A holy people by the blood of Jesus. He calls us to worship Him and has given us a pattern or worship. Worship God for Who He is; worship Jesus for Who He is; be thankful and praise Him.</w:t>
      </w:r>
    </w:p>
    <w:p w:rsidR="00337A90" w:rsidRDefault="00337A90" w:rsidP="003D1B0D">
      <w:pPr>
        <w:rPr>
          <w:rFonts w:ascii="Perpetua" w:hAnsi="Perpetua"/>
          <w:sz w:val="24"/>
          <w:szCs w:val="24"/>
        </w:rPr>
      </w:pPr>
    </w:p>
    <w:p w:rsidR="001F3EB9" w:rsidRPr="001F3EB9" w:rsidRDefault="001F3EB9" w:rsidP="003D1B0D">
      <w:pPr>
        <w:rPr>
          <w:rFonts w:ascii="Perpetua" w:hAnsi="Perpetua"/>
          <w:b/>
          <w:sz w:val="24"/>
          <w:szCs w:val="24"/>
        </w:rPr>
      </w:pPr>
      <w:r w:rsidRPr="001F3EB9">
        <w:rPr>
          <w:rFonts w:ascii="Perpetua" w:hAnsi="Perpetua"/>
          <w:b/>
          <w:sz w:val="24"/>
          <w:szCs w:val="24"/>
        </w:rPr>
        <w:t>Repentance: grumbling, griping, complaining; unbelief, hard heart</w:t>
      </w:r>
    </w:p>
    <w:p w:rsidR="001F3EB9" w:rsidRPr="001F3EB9" w:rsidRDefault="001F3EB9" w:rsidP="003D1B0D">
      <w:pPr>
        <w:rPr>
          <w:rFonts w:ascii="Perpetua" w:hAnsi="Perpetua"/>
          <w:b/>
          <w:sz w:val="24"/>
          <w:szCs w:val="24"/>
        </w:rPr>
      </w:pPr>
      <w:r w:rsidRPr="001F3EB9">
        <w:rPr>
          <w:rFonts w:ascii="Perpetua" w:hAnsi="Perpetua"/>
          <w:b/>
          <w:sz w:val="24"/>
          <w:szCs w:val="24"/>
        </w:rPr>
        <w:t xml:space="preserve">Receive forgiveness. Be free. Walk free. </w:t>
      </w:r>
    </w:p>
    <w:p w:rsidR="001F3EB9" w:rsidRDefault="001F3EB9" w:rsidP="003D1B0D">
      <w:pPr>
        <w:rPr>
          <w:rFonts w:ascii="Perpetua" w:hAnsi="Perpetua"/>
          <w:sz w:val="24"/>
          <w:szCs w:val="24"/>
        </w:rPr>
      </w:pPr>
    </w:p>
    <w:p w:rsidR="001F3EB9" w:rsidRPr="001F3EB9" w:rsidRDefault="001F3EB9" w:rsidP="003D1B0D">
      <w:pPr>
        <w:rPr>
          <w:rFonts w:ascii="Perpetua" w:hAnsi="Perpetua"/>
          <w:b/>
          <w:sz w:val="24"/>
          <w:szCs w:val="24"/>
        </w:rPr>
      </w:pPr>
      <w:r w:rsidRPr="001F3EB9">
        <w:rPr>
          <w:rFonts w:ascii="Perpetua" w:hAnsi="Perpetua"/>
          <w:b/>
          <w:sz w:val="24"/>
          <w:szCs w:val="24"/>
        </w:rPr>
        <w:t>And now….</w:t>
      </w:r>
    </w:p>
    <w:p w:rsidR="00337A90" w:rsidRPr="001F3EB9" w:rsidRDefault="00337A90" w:rsidP="003D1B0D">
      <w:pPr>
        <w:rPr>
          <w:rFonts w:ascii="Perpetua" w:hAnsi="Perpetua"/>
          <w:b/>
          <w:sz w:val="24"/>
          <w:szCs w:val="24"/>
        </w:rPr>
      </w:pPr>
      <w:r w:rsidRPr="001F3EB9">
        <w:rPr>
          <w:rFonts w:ascii="Perpetua" w:hAnsi="Perpetua"/>
          <w:b/>
          <w:sz w:val="24"/>
          <w:szCs w:val="24"/>
        </w:rPr>
        <w:t>Enter into His gates with thanksgiving and His courts with Praise.</w:t>
      </w:r>
    </w:p>
    <w:p w:rsidR="00337A90" w:rsidRPr="001F3EB9" w:rsidRDefault="00337A90" w:rsidP="003D1B0D">
      <w:pPr>
        <w:rPr>
          <w:rFonts w:ascii="Perpetua" w:hAnsi="Perpetua"/>
          <w:b/>
          <w:sz w:val="24"/>
          <w:szCs w:val="24"/>
        </w:rPr>
      </w:pPr>
    </w:p>
    <w:p w:rsidR="00337A90" w:rsidRPr="003D1B0D" w:rsidRDefault="00337A90" w:rsidP="003D1B0D">
      <w:pPr>
        <w:rPr>
          <w:rFonts w:ascii="Perpetua" w:hAnsi="Perpetua"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</w:p>
    <w:p w:rsidR="003D1B0D" w:rsidRPr="003D1B0D" w:rsidRDefault="003D1B0D" w:rsidP="003D1B0D">
      <w:pPr>
        <w:rPr>
          <w:rFonts w:ascii="Perpetua" w:hAnsi="Perpetua"/>
          <w:sz w:val="24"/>
          <w:szCs w:val="24"/>
        </w:rPr>
      </w:pPr>
    </w:p>
    <w:sectPr w:rsidR="003D1B0D" w:rsidRPr="003D1B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1C" w:rsidRDefault="00AF381C" w:rsidP="00573A6F">
      <w:pPr>
        <w:spacing w:after="0" w:line="240" w:lineRule="auto"/>
      </w:pPr>
      <w:r>
        <w:separator/>
      </w:r>
    </w:p>
  </w:endnote>
  <w:endnote w:type="continuationSeparator" w:id="0">
    <w:p w:rsidR="00AF381C" w:rsidRDefault="00AF381C" w:rsidP="0057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330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A6F" w:rsidRDefault="00573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6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3A6F" w:rsidRDefault="00573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1C" w:rsidRDefault="00AF381C" w:rsidP="00573A6F">
      <w:pPr>
        <w:spacing w:after="0" w:line="240" w:lineRule="auto"/>
      </w:pPr>
      <w:r>
        <w:separator/>
      </w:r>
    </w:p>
  </w:footnote>
  <w:footnote w:type="continuationSeparator" w:id="0">
    <w:p w:rsidR="00AF381C" w:rsidRDefault="00AF381C" w:rsidP="00573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0D"/>
    <w:rsid w:val="000005BE"/>
    <w:rsid w:val="00004EAC"/>
    <w:rsid w:val="00010991"/>
    <w:rsid w:val="0001553E"/>
    <w:rsid w:val="00021B72"/>
    <w:rsid w:val="00031EA9"/>
    <w:rsid w:val="00043652"/>
    <w:rsid w:val="00050E85"/>
    <w:rsid w:val="00055C69"/>
    <w:rsid w:val="00070AF2"/>
    <w:rsid w:val="0007221A"/>
    <w:rsid w:val="00080AE2"/>
    <w:rsid w:val="00086B3F"/>
    <w:rsid w:val="000905F9"/>
    <w:rsid w:val="00093B04"/>
    <w:rsid w:val="000A181F"/>
    <w:rsid w:val="000A3AAD"/>
    <w:rsid w:val="000B28B8"/>
    <w:rsid w:val="000D4870"/>
    <w:rsid w:val="000E0783"/>
    <w:rsid w:val="00106194"/>
    <w:rsid w:val="001166AE"/>
    <w:rsid w:val="00121F88"/>
    <w:rsid w:val="001606D8"/>
    <w:rsid w:val="0016601B"/>
    <w:rsid w:val="00174616"/>
    <w:rsid w:val="00180D6D"/>
    <w:rsid w:val="00184AB8"/>
    <w:rsid w:val="001915F2"/>
    <w:rsid w:val="001B46CE"/>
    <w:rsid w:val="001C00FD"/>
    <w:rsid w:val="001C2CBC"/>
    <w:rsid w:val="001D2378"/>
    <w:rsid w:val="001E3368"/>
    <w:rsid w:val="001E6887"/>
    <w:rsid w:val="001F3031"/>
    <w:rsid w:val="001F3EB9"/>
    <w:rsid w:val="00202331"/>
    <w:rsid w:val="00214DA5"/>
    <w:rsid w:val="0022079F"/>
    <w:rsid w:val="00233450"/>
    <w:rsid w:val="00244A4F"/>
    <w:rsid w:val="00250FDE"/>
    <w:rsid w:val="00262A48"/>
    <w:rsid w:val="00270BC9"/>
    <w:rsid w:val="00271F81"/>
    <w:rsid w:val="00282E52"/>
    <w:rsid w:val="0028442D"/>
    <w:rsid w:val="00285DA3"/>
    <w:rsid w:val="00296A42"/>
    <w:rsid w:val="002A454A"/>
    <w:rsid w:val="002D5DF9"/>
    <w:rsid w:val="002D7372"/>
    <w:rsid w:val="002E634D"/>
    <w:rsid w:val="002E7ED3"/>
    <w:rsid w:val="00300314"/>
    <w:rsid w:val="003014DC"/>
    <w:rsid w:val="00325924"/>
    <w:rsid w:val="00331208"/>
    <w:rsid w:val="00337053"/>
    <w:rsid w:val="00337A90"/>
    <w:rsid w:val="00337FAA"/>
    <w:rsid w:val="00343EF7"/>
    <w:rsid w:val="0035182F"/>
    <w:rsid w:val="00355BB5"/>
    <w:rsid w:val="003650E2"/>
    <w:rsid w:val="00372643"/>
    <w:rsid w:val="00384D0E"/>
    <w:rsid w:val="00396BAF"/>
    <w:rsid w:val="003D1B0D"/>
    <w:rsid w:val="003E542E"/>
    <w:rsid w:val="003F424F"/>
    <w:rsid w:val="003F661E"/>
    <w:rsid w:val="00422F5F"/>
    <w:rsid w:val="00427D5D"/>
    <w:rsid w:val="0044629D"/>
    <w:rsid w:val="00480BD3"/>
    <w:rsid w:val="00494544"/>
    <w:rsid w:val="004958D7"/>
    <w:rsid w:val="00497434"/>
    <w:rsid w:val="004A06CC"/>
    <w:rsid w:val="004C025E"/>
    <w:rsid w:val="004D4513"/>
    <w:rsid w:val="004F4693"/>
    <w:rsid w:val="005011AE"/>
    <w:rsid w:val="00501365"/>
    <w:rsid w:val="00511668"/>
    <w:rsid w:val="00515F4E"/>
    <w:rsid w:val="00520C45"/>
    <w:rsid w:val="005220D7"/>
    <w:rsid w:val="00525D9C"/>
    <w:rsid w:val="005326D0"/>
    <w:rsid w:val="00532BD9"/>
    <w:rsid w:val="00560BDA"/>
    <w:rsid w:val="00573A6F"/>
    <w:rsid w:val="0057434D"/>
    <w:rsid w:val="00581CF4"/>
    <w:rsid w:val="005A2E10"/>
    <w:rsid w:val="005A45FD"/>
    <w:rsid w:val="005C0761"/>
    <w:rsid w:val="005C15B9"/>
    <w:rsid w:val="005D19C8"/>
    <w:rsid w:val="005E181E"/>
    <w:rsid w:val="005E1F26"/>
    <w:rsid w:val="005F6CE7"/>
    <w:rsid w:val="006019DC"/>
    <w:rsid w:val="00605243"/>
    <w:rsid w:val="00612CA4"/>
    <w:rsid w:val="006225DB"/>
    <w:rsid w:val="00633A59"/>
    <w:rsid w:val="006359A4"/>
    <w:rsid w:val="006426CE"/>
    <w:rsid w:val="00644A4B"/>
    <w:rsid w:val="006613EE"/>
    <w:rsid w:val="00677BF2"/>
    <w:rsid w:val="00691F3C"/>
    <w:rsid w:val="006951BE"/>
    <w:rsid w:val="00696FCA"/>
    <w:rsid w:val="006A595E"/>
    <w:rsid w:val="006B06C9"/>
    <w:rsid w:val="006B1A9C"/>
    <w:rsid w:val="006B540C"/>
    <w:rsid w:val="006C21E6"/>
    <w:rsid w:val="006C261D"/>
    <w:rsid w:val="006D0531"/>
    <w:rsid w:val="006D5033"/>
    <w:rsid w:val="006E4399"/>
    <w:rsid w:val="006F2C64"/>
    <w:rsid w:val="007051A5"/>
    <w:rsid w:val="00720C59"/>
    <w:rsid w:val="00721B4E"/>
    <w:rsid w:val="0072493D"/>
    <w:rsid w:val="0073426D"/>
    <w:rsid w:val="00737560"/>
    <w:rsid w:val="007424A0"/>
    <w:rsid w:val="007455B0"/>
    <w:rsid w:val="0075529E"/>
    <w:rsid w:val="00760FDE"/>
    <w:rsid w:val="00763D5B"/>
    <w:rsid w:val="007827E1"/>
    <w:rsid w:val="00782C54"/>
    <w:rsid w:val="00793646"/>
    <w:rsid w:val="007938D5"/>
    <w:rsid w:val="007A1D99"/>
    <w:rsid w:val="007A3E8C"/>
    <w:rsid w:val="007A702B"/>
    <w:rsid w:val="007B3991"/>
    <w:rsid w:val="007D7B07"/>
    <w:rsid w:val="007E35C4"/>
    <w:rsid w:val="00800196"/>
    <w:rsid w:val="00803EE1"/>
    <w:rsid w:val="008129DE"/>
    <w:rsid w:val="008438CC"/>
    <w:rsid w:val="00861349"/>
    <w:rsid w:val="00867B18"/>
    <w:rsid w:val="008815BD"/>
    <w:rsid w:val="00881C6F"/>
    <w:rsid w:val="008822DC"/>
    <w:rsid w:val="008912E5"/>
    <w:rsid w:val="008964DD"/>
    <w:rsid w:val="008A68BD"/>
    <w:rsid w:val="008A7E69"/>
    <w:rsid w:val="008B1E37"/>
    <w:rsid w:val="008B5D86"/>
    <w:rsid w:val="008C2F51"/>
    <w:rsid w:val="008D0AF6"/>
    <w:rsid w:val="008F44B0"/>
    <w:rsid w:val="008F59ED"/>
    <w:rsid w:val="00904C01"/>
    <w:rsid w:val="00904C77"/>
    <w:rsid w:val="009344F6"/>
    <w:rsid w:val="009364EF"/>
    <w:rsid w:val="00937125"/>
    <w:rsid w:val="00943B4C"/>
    <w:rsid w:val="009449F0"/>
    <w:rsid w:val="00945646"/>
    <w:rsid w:val="0095087F"/>
    <w:rsid w:val="00956906"/>
    <w:rsid w:val="00961ABA"/>
    <w:rsid w:val="00961F57"/>
    <w:rsid w:val="0096236E"/>
    <w:rsid w:val="009677BF"/>
    <w:rsid w:val="00970092"/>
    <w:rsid w:val="00971F7F"/>
    <w:rsid w:val="00976D72"/>
    <w:rsid w:val="009A382E"/>
    <w:rsid w:val="00A035C9"/>
    <w:rsid w:val="00A06210"/>
    <w:rsid w:val="00A07D01"/>
    <w:rsid w:val="00A12A5E"/>
    <w:rsid w:val="00A16F8B"/>
    <w:rsid w:val="00A17411"/>
    <w:rsid w:val="00A27157"/>
    <w:rsid w:val="00A63B40"/>
    <w:rsid w:val="00A8741F"/>
    <w:rsid w:val="00A90B4F"/>
    <w:rsid w:val="00AB57FB"/>
    <w:rsid w:val="00AC00DE"/>
    <w:rsid w:val="00AC1006"/>
    <w:rsid w:val="00AC17F0"/>
    <w:rsid w:val="00AC564E"/>
    <w:rsid w:val="00AF2DD9"/>
    <w:rsid w:val="00AF381C"/>
    <w:rsid w:val="00B0615A"/>
    <w:rsid w:val="00B347E0"/>
    <w:rsid w:val="00B45D38"/>
    <w:rsid w:val="00B46BB7"/>
    <w:rsid w:val="00B5319D"/>
    <w:rsid w:val="00B77183"/>
    <w:rsid w:val="00B9030A"/>
    <w:rsid w:val="00BA7EE3"/>
    <w:rsid w:val="00BD274F"/>
    <w:rsid w:val="00BE4DA6"/>
    <w:rsid w:val="00BE6948"/>
    <w:rsid w:val="00BF3BFA"/>
    <w:rsid w:val="00C14F66"/>
    <w:rsid w:val="00C2084B"/>
    <w:rsid w:val="00C2354D"/>
    <w:rsid w:val="00C46FD1"/>
    <w:rsid w:val="00C6717E"/>
    <w:rsid w:val="00C84889"/>
    <w:rsid w:val="00C8666A"/>
    <w:rsid w:val="00C86A48"/>
    <w:rsid w:val="00CA7393"/>
    <w:rsid w:val="00CA73E0"/>
    <w:rsid w:val="00CB060A"/>
    <w:rsid w:val="00CC69B4"/>
    <w:rsid w:val="00CD3290"/>
    <w:rsid w:val="00CD45BE"/>
    <w:rsid w:val="00CD70F8"/>
    <w:rsid w:val="00CE1258"/>
    <w:rsid w:val="00CE1DC3"/>
    <w:rsid w:val="00D12A63"/>
    <w:rsid w:val="00D216C8"/>
    <w:rsid w:val="00D41D3C"/>
    <w:rsid w:val="00D43260"/>
    <w:rsid w:val="00D4648A"/>
    <w:rsid w:val="00D5315F"/>
    <w:rsid w:val="00D57CEF"/>
    <w:rsid w:val="00D6134E"/>
    <w:rsid w:val="00D67782"/>
    <w:rsid w:val="00D743F3"/>
    <w:rsid w:val="00D801AD"/>
    <w:rsid w:val="00DB2C94"/>
    <w:rsid w:val="00DB3491"/>
    <w:rsid w:val="00DC0C2E"/>
    <w:rsid w:val="00DC21F0"/>
    <w:rsid w:val="00DC6D7E"/>
    <w:rsid w:val="00DD0166"/>
    <w:rsid w:val="00DD1286"/>
    <w:rsid w:val="00DD6CDD"/>
    <w:rsid w:val="00DE212C"/>
    <w:rsid w:val="00DF1186"/>
    <w:rsid w:val="00E10BCC"/>
    <w:rsid w:val="00E13DE8"/>
    <w:rsid w:val="00E30B93"/>
    <w:rsid w:val="00E37886"/>
    <w:rsid w:val="00E44056"/>
    <w:rsid w:val="00E5217F"/>
    <w:rsid w:val="00E60115"/>
    <w:rsid w:val="00E60EF7"/>
    <w:rsid w:val="00E80FD2"/>
    <w:rsid w:val="00E85879"/>
    <w:rsid w:val="00E94BBE"/>
    <w:rsid w:val="00E95FAF"/>
    <w:rsid w:val="00EA5E9B"/>
    <w:rsid w:val="00EA7912"/>
    <w:rsid w:val="00EB2C80"/>
    <w:rsid w:val="00EC4371"/>
    <w:rsid w:val="00EC65EA"/>
    <w:rsid w:val="00ED53B8"/>
    <w:rsid w:val="00EE3ABD"/>
    <w:rsid w:val="00EF088A"/>
    <w:rsid w:val="00EF206F"/>
    <w:rsid w:val="00EF2B04"/>
    <w:rsid w:val="00EF2B9D"/>
    <w:rsid w:val="00EF5EE6"/>
    <w:rsid w:val="00F0790A"/>
    <w:rsid w:val="00F11A17"/>
    <w:rsid w:val="00F12ABC"/>
    <w:rsid w:val="00F15700"/>
    <w:rsid w:val="00F16FB4"/>
    <w:rsid w:val="00F33613"/>
    <w:rsid w:val="00F442C3"/>
    <w:rsid w:val="00F50F92"/>
    <w:rsid w:val="00F574D3"/>
    <w:rsid w:val="00F57C59"/>
    <w:rsid w:val="00F6350B"/>
    <w:rsid w:val="00F664C7"/>
    <w:rsid w:val="00F72142"/>
    <w:rsid w:val="00F73296"/>
    <w:rsid w:val="00F80A48"/>
    <w:rsid w:val="00F85672"/>
    <w:rsid w:val="00F9218F"/>
    <w:rsid w:val="00F94B0D"/>
    <w:rsid w:val="00FA40FF"/>
    <w:rsid w:val="00FA665B"/>
    <w:rsid w:val="00FA6D6C"/>
    <w:rsid w:val="00FA7898"/>
    <w:rsid w:val="00FB1F93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2640A-FFD3-44E3-93E8-38BEF45E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A6F"/>
  </w:style>
  <w:style w:type="paragraph" w:styleId="Footer">
    <w:name w:val="footer"/>
    <w:basedOn w:val="Normal"/>
    <w:link w:val="FooterChar"/>
    <w:uiPriority w:val="99"/>
    <w:unhideWhenUsed/>
    <w:rsid w:val="0057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dc:description/>
  <cp:lastModifiedBy>Brandy</cp:lastModifiedBy>
  <cp:revision>5</cp:revision>
  <dcterms:created xsi:type="dcterms:W3CDTF">2015-06-02T11:26:00Z</dcterms:created>
  <dcterms:modified xsi:type="dcterms:W3CDTF">2015-06-02T11:58:00Z</dcterms:modified>
</cp:coreProperties>
</file>