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DB2C" w14:textId="6FBF1ED5" w:rsidR="00DE6263" w:rsidRPr="00DE6263" w:rsidRDefault="00DE6263" w:rsidP="00DE6263">
      <w:pPr>
        <w:jc w:val="center"/>
        <w:rPr>
          <w:rFonts w:ascii="Bookman Old Style" w:hAnsi="Bookman Old Style"/>
          <w:b/>
          <w:bCs/>
          <w:sz w:val="32"/>
          <w:szCs w:val="32"/>
        </w:rPr>
      </w:pPr>
      <w:r w:rsidRPr="00DE6263">
        <w:rPr>
          <w:rFonts w:ascii="Bookman Old Style" w:hAnsi="Bookman Old Style"/>
          <w:b/>
          <w:bCs/>
          <w:sz w:val="32"/>
          <w:szCs w:val="32"/>
        </w:rPr>
        <w:t xml:space="preserve">Ezekiel </w:t>
      </w:r>
    </w:p>
    <w:p w14:paraId="120EC020" w14:textId="4907ED62" w:rsidR="00DE6263" w:rsidRPr="00DE6263" w:rsidRDefault="00DE6263" w:rsidP="00DE6263">
      <w:pPr>
        <w:jc w:val="center"/>
        <w:rPr>
          <w:rFonts w:ascii="Bookman Old Style" w:hAnsi="Bookman Old Style"/>
          <w:b/>
          <w:bCs/>
          <w:sz w:val="32"/>
          <w:szCs w:val="32"/>
        </w:rPr>
      </w:pPr>
      <w:r w:rsidRPr="00DE6263">
        <w:rPr>
          <w:rFonts w:ascii="Bookman Old Style" w:hAnsi="Bookman Old Style"/>
          <w:b/>
          <w:bCs/>
          <w:sz w:val="32"/>
          <w:szCs w:val="32"/>
        </w:rPr>
        <w:t>Chapters 5,6</w:t>
      </w:r>
    </w:p>
    <w:p w14:paraId="13A718A0" w14:textId="7F6CAA13" w:rsidR="005A26EC" w:rsidRPr="00DE6263" w:rsidRDefault="005A26EC" w:rsidP="005A26EC">
      <w:pPr>
        <w:shd w:val="clear" w:color="auto" w:fill="FFFFFF"/>
        <w:spacing w:before="100" w:beforeAutospacing="1" w:after="100" w:afterAutospacing="1" w:line="240" w:lineRule="auto"/>
        <w:rPr>
          <w:rFonts w:ascii="Bookman Old Style" w:hAnsi="Bookman Old Style"/>
          <w:sz w:val="24"/>
          <w:szCs w:val="24"/>
        </w:rPr>
      </w:pPr>
      <w:r w:rsidRPr="005A26EC">
        <w:rPr>
          <w:rFonts w:ascii="Bookman Old Style" w:eastAsia="Times New Roman" w:hAnsi="Bookman Old Style" w:cs="Segoe UI"/>
          <w:b/>
          <w:bCs/>
          <w:color w:val="000000"/>
          <w:sz w:val="28"/>
          <w:szCs w:val="28"/>
        </w:rPr>
        <w:t xml:space="preserve">Chapter </w:t>
      </w:r>
      <w:r>
        <w:rPr>
          <w:rFonts w:ascii="Bookman Old Style" w:eastAsia="Times New Roman" w:hAnsi="Bookman Old Style" w:cs="Segoe UI"/>
          <w:b/>
          <w:bCs/>
          <w:color w:val="000000"/>
          <w:sz w:val="28"/>
          <w:szCs w:val="28"/>
        </w:rPr>
        <w:t>5</w:t>
      </w:r>
    </w:p>
    <w:p w14:paraId="667921A2" w14:textId="77777777" w:rsidR="006C7417" w:rsidRDefault="00DE6263" w:rsidP="005A26EC">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32"/>
          <w:szCs w:val="32"/>
        </w:rPr>
        <w:t>5 </w:t>
      </w:r>
      <w:r w:rsidRPr="00DE6263">
        <w:rPr>
          <w:rFonts w:ascii="Bookman Old Style" w:eastAsia="Times New Roman" w:hAnsi="Bookman Old Style" w:cs="Segoe UI"/>
          <w:color w:val="000000"/>
          <w:sz w:val="24"/>
          <w:szCs w:val="24"/>
        </w:rPr>
        <w:t>“And you, son of man, take a sharp sword, take it as a barber’s razor, and pass </w:t>
      </w:r>
      <w:r w:rsidRPr="00DE6263">
        <w:rPr>
          <w:rFonts w:ascii="Bookman Old Style" w:eastAsia="Times New Roman" w:hAnsi="Bookman Old Style" w:cs="Segoe UI"/>
          <w:i/>
          <w:iCs/>
          <w:color w:val="000000"/>
          <w:sz w:val="24"/>
          <w:szCs w:val="24"/>
        </w:rPr>
        <w:t>it</w:t>
      </w:r>
      <w:r w:rsidRPr="00DE6263">
        <w:rPr>
          <w:rFonts w:ascii="Bookman Old Style" w:eastAsia="Times New Roman" w:hAnsi="Bookman Old Style" w:cs="Segoe UI"/>
          <w:color w:val="000000"/>
          <w:sz w:val="24"/>
          <w:szCs w:val="24"/>
        </w:rPr>
        <w:t> over your head and your beard; then take scales to weigh and divide the </w:t>
      </w:r>
      <w:r w:rsidRPr="00DE6263">
        <w:rPr>
          <w:rFonts w:ascii="Bookman Old Style" w:eastAsia="Times New Roman" w:hAnsi="Bookman Old Style" w:cs="Segoe UI"/>
          <w:i/>
          <w:iCs/>
          <w:color w:val="000000"/>
          <w:sz w:val="24"/>
          <w:szCs w:val="24"/>
        </w:rPr>
        <w:t>hair</w:t>
      </w:r>
      <w:r w:rsidRPr="00DE6263">
        <w:rPr>
          <w:rFonts w:ascii="Bookman Old Style" w:eastAsia="Times New Roman" w:hAnsi="Bookman Old Style" w:cs="Segoe UI"/>
          <w:color w:val="000000"/>
          <w:sz w:val="24"/>
          <w:szCs w:val="24"/>
        </w:rPr>
        <w:t>. </w:t>
      </w:r>
    </w:p>
    <w:p w14:paraId="7CB37745" w14:textId="7DCB71A6" w:rsidR="006C7417" w:rsidRPr="006C7417" w:rsidRDefault="006C7417" w:rsidP="006C7417">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6C7417">
        <w:rPr>
          <w:rFonts w:eastAsia="Times New Roman" w:cstheme="minorHAnsi"/>
          <w:color w:val="000000"/>
          <w:sz w:val="24"/>
          <w:szCs w:val="24"/>
        </w:rPr>
        <w:t xml:space="preserve">Remember in Isaiah, God told Isaiah he would get a hired razor to cut the hair of his people. </w:t>
      </w:r>
      <w:r>
        <w:rPr>
          <w:rFonts w:eastAsia="Times New Roman" w:cstheme="minorHAnsi"/>
          <w:color w:val="000000"/>
          <w:sz w:val="24"/>
          <w:szCs w:val="24"/>
        </w:rPr>
        <w:t>(</w:t>
      </w:r>
      <w:r w:rsidRPr="006C7417">
        <w:rPr>
          <w:rFonts w:eastAsia="Times New Roman" w:cstheme="minorHAnsi"/>
          <w:color w:val="000000"/>
          <w:sz w:val="24"/>
          <w:szCs w:val="24"/>
        </w:rPr>
        <w:t>Isaiah 7:20</w:t>
      </w:r>
      <w:r>
        <w:rPr>
          <w:rFonts w:eastAsia="Times New Roman" w:cstheme="minorHAnsi"/>
          <w:color w:val="000000"/>
          <w:sz w:val="24"/>
          <w:szCs w:val="24"/>
        </w:rPr>
        <w:t>)</w:t>
      </w:r>
      <w:r w:rsidRPr="006C7417">
        <w:rPr>
          <w:rFonts w:eastAsia="Times New Roman" w:cstheme="minorHAnsi"/>
          <w:color w:val="000000"/>
          <w:sz w:val="24"/>
          <w:szCs w:val="24"/>
        </w:rPr>
        <w:t xml:space="preserve"> At first against the kingdom of Israel.</w:t>
      </w:r>
    </w:p>
    <w:p w14:paraId="5DD55FC4" w14:textId="77777777" w:rsidR="006C7417" w:rsidRDefault="00DE6263" w:rsidP="005A26EC">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2 </w:t>
      </w:r>
      <w:r w:rsidRPr="00DE6263">
        <w:rPr>
          <w:rFonts w:ascii="Bookman Old Style" w:eastAsia="Times New Roman" w:hAnsi="Bookman Old Style" w:cs="Segoe UI"/>
          <w:color w:val="000000"/>
          <w:sz w:val="24"/>
          <w:szCs w:val="24"/>
        </w:rPr>
        <w:t>You shall burn with fire one-third in the midst of the city, when the days of the siege are finished; then you shall take one-third and strike around </w:t>
      </w:r>
      <w:r w:rsidRPr="00DE6263">
        <w:rPr>
          <w:rFonts w:ascii="Bookman Old Style" w:eastAsia="Times New Roman" w:hAnsi="Bookman Old Style" w:cs="Segoe UI"/>
          <w:i/>
          <w:iCs/>
          <w:color w:val="000000"/>
          <w:sz w:val="24"/>
          <w:szCs w:val="24"/>
        </w:rPr>
        <w:t>it</w:t>
      </w:r>
      <w:r w:rsidRPr="00DE6263">
        <w:rPr>
          <w:rFonts w:ascii="Bookman Old Style" w:eastAsia="Times New Roman" w:hAnsi="Bookman Old Style" w:cs="Segoe UI"/>
          <w:color w:val="000000"/>
          <w:sz w:val="24"/>
          <w:szCs w:val="24"/>
        </w:rPr>
        <w:t> with the sword, and one-third you shall scatter in the wind: I will draw out a sword after them.</w:t>
      </w:r>
    </w:p>
    <w:p w14:paraId="5299EE3A" w14:textId="41747A46" w:rsidR="006C7417" w:rsidRPr="006C7417" w:rsidRDefault="006C7417" w:rsidP="006C7417">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6C7417">
        <w:rPr>
          <w:rFonts w:eastAsia="Times New Roman" w:cstheme="minorHAnsi"/>
          <w:color w:val="000000"/>
          <w:sz w:val="24"/>
          <w:szCs w:val="24"/>
        </w:rPr>
        <w:t>See Leviticus 26:25, this warning came at the beginning of God’s relationship with Israel.</w:t>
      </w:r>
    </w:p>
    <w:p w14:paraId="13CE6C5C" w14:textId="5DC7BC91" w:rsidR="00DE6263" w:rsidRDefault="00DE6263" w:rsidP="005A26EC">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color w:val="000000"/>
          <w:sz w:val="24"/>
          <w:szCs w:val="24"/>
        </w:rPr>
        <w:t> </w:t>
      </w:r>
      <w:r w:rsidRPr="00DE6263">
        <w:rPr>
          <w:rFonts w:ascii="Bookman Old Style" w:eastAsia="Times New Roman" w:hAnsi="Bookman Old Style" w:cs="Segoe UI"/>
          <w:b/>
          <w:bCs/>
          <w:color w:val="000000"/>
          <w:sz w:val="24"/>
          <w:szCs w:val="24"/>
          <w:vertAlign w:val="superscript"/>
        </w:rPr>
        <w:t>3 </w:t>
      </w:r>
      <w:r w:rsidRPr="00DE6263">
        <w:rPr>
          <w:rFonts w:ascii="Bookman Old Style" w:eastAsia="Times New Roman" w:hAnsi="Bookman Old Style" w:cs="Segoe UI"/>
          <w:color w:val="000000"/>
          <w:sz w:val="24"/>
          <w:szCs w:val="24"/>
        </w:rPr>
        <w:t>You shall also take a small number of them and bind them in the edge of your </w:t>
      </w:r>
      <w:r w:rsidRPr="00DE6263">
        <w:rPr>
          <w:rFonts w:ascii="Bookman Old Style" w:eastAsia="Times New Roman" w:hAnsi="Bookman Old Style" w:cs="Segoe UI"/>
          <w:i/>
          <w:iCs/>
          <w:color w:val="000000"/>
          <w:sz w:val="24"/>
          <w:szCs w:val="24"/>
        </w:rPr>
        <w:t>garment.</w:t>
      </w:r>
      <w:r w:rsidRPr="00DE6263">
        <w:rPr>
          <w:rFonts w:ascii="Bookman Old Style" w:eastAsia="Times New Roman" w:hAnsi="Bookman Old Style" w:cs="Segoe UI"/>
          <w:color w:val="000000"/>
          <w:sz w:val="24"/>
          <w:szCs w:val="24"/>
        </w:rPr>
        <w:t> </w:t>
      </w:r>
      <w:r w:rsidRPr="00DE6263">
        <w:rPr>
          <w:rFonts w:ascii="Bookman Old Style" w:eastAsia="Times New Roman" w:hAnsi="Bookman Old Style" w:cs="Segoe UI"/>
          <w:b/>
          <w:bCs/>
          <w:color w:val="000000"/>
          <w:sz w:val="24"/>
          <w:szCs w:val="24"/>
          <w:vertAlign w:val="superscript"/>
        </w:rPr>
        <w:t>4 </w:t>
      </w:r>
      <w:r w:rsidRPr="00DE6263">
        <w:rPr>
          <w:rFonts w:ascii="Bookman Old Style" w:eastAsia="Times New Roman" w:hAnsi="Bookman Old Style" w:cs="Segoe UI"/>
          <w:color w:val="000000"/>
          <w:sz w:val="24"/>
          <w:szCs w:val="24"/>
        </w:rPr>
        <w:t>Then take some of them again and throw them into the midst of the fire, and burn them in the fire. From there a fire will go out into all the house of Israel.</w:t>
      </w:r>
    </w:p>
    <w:p w14:paraId="39E96506" w14:textId="3E9613B6" w:rsidR="00695EA3" w:rsidRPr="00605E5F" w:rsidRDefault="00695EA3" w:rsidP="00605E5F">
      <w:pPr>
        <w:shd w:val="clear" w:color="auto" w:fill="FFFFFF"/>
        <w:spacing w:before="100" w:beforeAutospacing="1" w:after="100" w:afterAutospacing="1" w:line="240" w:lineRule="auto"/>
        <w:rPr>
          <w:rFonts w:eastAsia="Times New Roman" w:cstheme="minorHAnsi"/>
          <w:b/>
          <w:bCs/>
          <w:color w:val="000000"/>
          <w:sz w:val="24"/>
          <w:szCs w:val="24"/>
        </w:rPr>
      </w:pPr>
      <w:r w:rsidRPr="00605E5F">
        <w:rPr>
          <w:rFonts w:eastAsia="Times New Roman" w:cstheme="minorHAnsi"/>
          <w:b/>
          <w:bCs/>
          <w:color w:val="000000"/>
          <w:sz w:val="24"/>
          <w:szCs w:val="24"/>
        </w:rPr>
        <w:t>Prophetic Acts:</w:t>
      </w:r>
    </w:p>
    <w:p w14:paraId="1E7EFDF8" w14:textId="74B894E6" w:rsidR="00695EA3" w:rsidRPr="00605E5F" w:rsidRDefault="00695EA3" w:rsidP="005A26EC">
      <w:pPr>
        <w:shd w:val="clear" w:color="auto" w:fill="FFFFFF"/>
        <w:spacing w:before="100" w:beforeAutospacing="1" w:after="100" w:afterAutospacing="1" w:line="240" w:lineRule="auto"/>
        <w:ind w:firstLine="720"/>
        <w:rPr>
          <w:rFonts w:eastAsia="Times New Roman" w:cstheme="minorHAnsi"/>
          <w:color w:val="000000"/>
          <w:sz w:val="24"/>
          <w:szCs w:val="24"/>
        </w:rPr>
      </w:pPr>
      <w:r w:rsidRPr="00605E5F">
        <w:rPr>
          <w:rFonts w:eastAsia="Times New Roman" w:cstheme="minorHAnsi"/>
          <w:color w:val="000000"/>
          <w:sz w:val="24"/>
          <w:szCs w:val="24"/>
        </w:rPr>
        <w:t xml:space="preserve">This is the second straight chapter in Ezekiel where </w:t>
      </w:r>
      <w:r w:rsidR="00F47620">
        <w:rPr>
          <w:rFonts w:eastAsia="Times New Roman" w:cstheme="minorHAnsi"/>
          <w:color w:val="000000"/>
          <w:sz w:val="24"/>
          <w:szCs w:val="24"/>
        </w:rPr>
        <w:t xml:space="preserve">God </w:t>
      </w:r>
      <w:r w:rsidRPr="00605E5F">
        <w:rPr>
          <w:rFonts w:eastAsia="Times New Roman" w:cstheme="minorHAnsi"/>
          <w:color w:val="000000"/>
          <w:sz w:val="24"/>
          <w:szCs w:val="24"/>
        </w:rPr>
        <w:t xml:space="preserve">calls him to perform a prophetic act. A prophetic act is a representation and illustration using items or symbols to display what is happening in the spiritual realm will manifest itself in the natural realm. </w:t>
      </w:r>
    </w:p>
    <w:p w14:paraId="4E884858" w14:textId="5CA7B6E4" w:rsidR="00695EA3" w:rsidRPr="00605E5F" w:rsidRDefault="00695EA3" w:rsidP="00605E5F">
      <w:pPr>
        <w:shd w:val="clear" w:color="auto" w:fill="FFFFFF"/>
        <w:spacing w:before="100" w:beforeAutospacing="1" w:after="100" w:afterAutospacing="1" w:line="240" w:lineRule="auto"/>
        <w:rPr>
          <w:rFonts w:eastAsia="Times New Roman" w:cstheme="minorHAnsi"/>
          <w:color w:val="000000"/>
          <w:sz w:val="24"/>
          <w:szCs w:val="24"/>
          <w:u w:val="single"/>
        </w:rPr>
      </w:pPr>
      <w:r w:rsidRPr="00605E5F">
        <w:rPr>
          <w:rFonts w:eastAsia="Times New Roman" w:cstheme="minorHAnsi"/>
          <w:color w:val="000000"/>
          <w:sz w:val="24"/>
          <w:szCs w:val="24"/>
          <w:u w:val="single"/>
        </w:rPr>
        <w:t>We find several prophetic acts in the Bible:</w:t>
      </w:r>
    </w:p>
    <w:p w14:paraId="29203E2B" w14:textId="72F8F1DB" w:rsidR="00695EA3" w:rsidRPr="00605E5F" w:rsidRDefault="00695EA3" w:rsidP="00605E5F">
      <w:pPr>
        <w:shd w:val="clear" w:color="auto" w:fill="FFFFFF"/>
        <w:spacing w:before="100" w:beforeAutospacing="1" w:after="100" w:afterAutospacing="1" w:line="240" w:lineRule="auto"/>
        <w:rPr>
          <w:rFonts w:eastAsia="Times New Roman" w:cstheme="minorHAnsi"/>
          <w:color w:val="000000"/>
          <w:sz w:val="24"/>
          <w:szCs w:val="24"/>
        </w:rPr>
      </w:pPr>
      <w:r w:rsidRPr="00605E5F">
        <w:rPr>
          <w:rFonts w:eastAsia="Times New Roman" w:cstheme="minorHAnsi"/>
          <w:color w:val="000000"/>
          <w:sz w:val="24"/>
          <w:szCs w:val="24"/>
        </w:rPr>
        <w:t>Genesis 30:37-43 – Jacob placed spotted reeds in front of the herds to</w:t>
      </w:r>
      <w:r w:rsidR="00605E5F" w:rsidRPr="00605E5F">
        <w:rPr>
          <w:rFonts w:eastAsia="Times New Roman" w:cstheme="minorHAnsi"/>
          <w:color w:val="000000"/>
          <w:sz w:val="24"/>
          <w:szCs w:val="24"/>
        </w:rPr>
        <w:tab/>
      </w:r>
      <w:r w:rsidR="00605E5F" w:rsidRPr="00605E5F">
        <w:rPr>
          <w:rFonts w:eastAsia="Times New Roman" w:cstheme="minorHAnsi"/>
          <w:color w:val="000000"/>
          <w:sz w:val="24"/>
          <w:szCs w:val="24"/>
        </w:rPr>
        <w:tab/>
      </w:r>
      <w:r w:rsidR="00605E5F" w:rsidRPr="00605E5F">
        <w:rPr>
          <w:rFonts w:eastAsia="Times New Roman" w:cstheme="minorHAnsi"/>
          <w:color w:val="000000"/>
          <w:sz w:val="24"/>
          <w:szCs w:val="24"/>
        </w:rPr>
        <w:tab/>
      </w:r>
      <w:r w:rsidR="00605E5F" w:rsidRPr="00605E5F">
        <w:rPr>
          <w:rFonts w:eastAsia="Times New Roman" w:cstheme="minorHAnsi"/>
          <w:color w:val="000000"/>
          <w:sz w:val="24"/>
          <w:szCs w:val="24"/>
        </w:rPr>
        <w:tab/>
      </w:r>
      <w:r w:rsidR="00605E5F" w:rsidRPr="00605E5F">
        <w:rPr>
          <w:rFonts w:eastAsia="Times New Roman" w:cstheme="minorHAnsi"/>
          <w:color w:val="000000"/>
          <w:sz w:val="24"/>
          <w:szCs w:val="24"/>
        </w:rPr>
        <w:tab/>
      </w:r>
      <w:r w:rsidRPr="00605E5F">
        <w:rPr>
          <w:rFonts w:eastAsia="Times New Roman" w:cstheme="minorHAnsi"/>
          <w:color w:val="000000"/>
          <w:sz w:val="24"/>
          <w:szCs w:val="24"/>
        </w:rPr>
        <w:t>prophetically produce spotted offspring.</w:t>
      </w:r>
    </w:p>
    <w:p w14:paraId="536351A6" w14:textId="4248CB27" w:rsidR="00605E5F" w:rsidRPr="00605E5F" w:rsidRDefault="00605E5F" w:rsidP="00605E5F">
      <w:pPr>
        <w:shd w:val="clear" w:color="auto" w:fill="FFFFFF"/>
        <w:spacing w:before="100" w:beforeAutospacing="1" w:after="100" w:afterAutospacing="1" w:line="240" w:lineRule="auto"/>
        <w:rPr>
          <w:rFonts w:eastAsia="Times New Roman" w:cstheme="minorHAnsi"/>
          <w:color w:val="000000"/>
          <w:sz w:val="24"/>
          <w:szCs w:val="24"/>
        </w:rPr>
      </w:pPr>
      <w:r w:rsidRPr="00605E5F">
        <w:rPr>
          <w:rFonts w:eastAsia="Times New Roman" w:cstheme="minorHAnsi"/>
          <w:color w:val="000000"/>
          <w:sz w:val="24"/>
          <w:szCs w:val="24"/>
        </w:rPr>
        <w:t>Acts 21:1-12 – Agabus wraps Paul’s belt around his hand to display Paul’s</w:t>
      </w:r>
      <w:r w:rsidRPr="00605E5F">
        <w:rPr>
          <w:rFonts w:eastAsia="Times New Roman" w:cstheme="minorHAnsi"/>
          <w:color w:val="000000"/>
          <w:sz w:val="24"/>
          <w:szCs w:val="24"/>
        </w:rPr>
        <w:tab/>
      </w:r>
      <w:r w:rsidRPr="00605E5F">
        <w:rPr>
          <w:rFonts w:eastAsia="Times New Roman" w:cstheme="minorHAnsi"/>
          <w:color w:val="000000"/>
          <w:sz w:val="24"/>
          <w:szCs w:val="24"/>
        </w:rPr>
        <w:tab/>
      </w:r>
      <w:r w:rsidRPr="00605E5F">
        <w:rPr>
          <w:rFonts w:eastAsia="Times New Roman" w:cstheme="minorHAnsi"/>
          <w:color w:val="000000"/>
          <w:sz w:val="24"/>
          <w:szCs w:val="24"/>
        </w:rPr>
        <w:tab/>
        <w:t>forth coming arrest.</w:t>
      </w:r>
    </w:p>
    <w:p w14:paraId="7DA66CA8" w14:textId="47E02AA3" w:rsidR="00605E5F" w:rsidRPr="00605E5F" w:rsidRDefault="00605E5F" w:rsidP="00605E5F">
      <w:pPr>
        <w:shd w:val="clear" w:color="auto" w:fill="FFFFFF"/>
        <w:spacing w:before="100" w:beforeAutospacing="1" w:after="100" w:afterAutospacing="1" w:line="240" w:lineRule="auto"/>
        <w:rPr>
          <w:rFonts w:eastAsia="Times New Roman" w:cstheme="minorHAnsi"/>
          <w:color w:val="000000"/>
          <w:sz w:val="24"/>
          <w:szCs w:val="24"/>
        </w:rPr>
      </w:pPr>
      <w:r w:rsidRPr="00605E5F">
        <w:rPr>
          <w:rFonts w:eastAsia="Times New Roman" w:cstheme="minorHAnsi"/>
          <w:color w:val="000000"/>
          <w:sz w:val="24"/>
          <w:szCs w:val="24"/>
        </w:rPr>
        <w:t>Ezekiel 4 – The siege of Jerusalem re-enacted by Ezekiel</w:t>
      </w:r>
    </w:p>
    <w:p w14:paraId="4516F09D" w14:textId="7DD07D49" w:rsidR="00605E5F" w:rsidRPr="00605E5F" w:rsidRDefault="00605E5F" w:rsidP="00605E5F">
      <w:pPr>
        <w:shd w:val="clear" w:color="auto" w:fill="FFFFFF"/>
        <w:spacing w:before="100" w:beforeAutospacing="1" w:after="100" w:afterAutospacing="1" w:line="240" w:lineRule="auto"/>
        <w:rPr>
          <w:rFonts w:eastAsia="Times New Roman" w:cstheme="minorHAnsi"/>
          <w:color w:val="000000"/>
          <w:sz w:val="24"/>
          <w:szCs w:val="24"/>
        </w:rPr>
      </w:pPr>
      <w:r w:rsidRPr="00605E5F">
        <w:rPr>
          <w:rFonts w:eastAsia="Times New Roman" w:cstheme="minorHAnsi"/>
          <w:color w:val="000000"/>
          <w:sz w:val="24"/>
          <w:szCs w:val="24"/>
        </w:rPr>
        <w:t>2 Kings 13:15-19 – The king of Israel under Elisha’s instruction shot and arrow</w:t>
      </w:r>
      <w:r w:rsidRPr="00605E5F">
        <w:rPr>
          <w:rFonts w:eastAsia="Times New Roman" w:cstheme="minorHAnsi"/>
          <w:color w:val="000000"/>
          <w:sz w:val="24"/>
          <w:szCs w:val="24"/>
        </w:rPr>
        <w:tab/>
      </w:r>
      <w:r w:rsidRPr="00605E5F">
        <w:rPr>
          <w:rFonts w:eastAsia="Times New Roman" w:cstheme="minorHAnsi"/>
          <w:color w:val="000000"/>
          <w:sz w:val="24"/>
          <w:szCs w:val="24"/>
        </w:rPr>
        <w:tab/>
      </w:r>
      <w:r w:rsidRPr="00605E5F">
        <w:rPr>
          <w:rFonts w:eastAsia="Times New Roman" w:cstheme="minorHAnsi"/>
          <w:color w:val="000000"/>
          <w:sz w:val="24"/>
          <w:szCs w:val="24"/>
        </w:rPr>
        <w:tab/>
      </w:r>
      <w:r w:rsidRPr="00605E5F">
        <w:rPr>
          <w:rFonts w:eastAsia="Times New Roman" w:cstheme="minorHAnsi"/>
          <w:color w:val="000000"/>
          <w:sz w:val="24"/>
          <w:szCs w:val="24"/>
        </w:rPr>
        <w:tab/>
        <w:t>three times, prophesying he would only strike back his</w:t>
      </w:r>
      <w:r w:rsidRPr="00605E5F">
        <w:rPr>
          <w:rFonts w:eastAsia="Times New Roman" w:cstheme="minorHAnsi"/>
          <w:color w:val="000000"/>
          <w:sz w:val="24"/>
          <w:szCs w:val="24"/>
        </w:rPr>
        <w:tab/>
      </w:r>
      <w:r w:rsidRPr="00605E5F">
        <w:rPr>
          <w:rFonts w:eastAsia="Times New Roman" w:cstheme="minorHAnsi"/>
          <w:color w:val="000000"/>
          <w:sz w:val="24"/>
          <w:szCs w:val="24"/>
        </w:rPr>
        <w:tab/>
      </w:r>
      <w:r w:rsidRPr="00605E5F">
        <w:rPr>
          <w:rFonts w:eastAsia="Times New Roman" w:cstheme="minorHAnsi"/>
          <w:color w:val="000000"/>
          <w:sz w:val="24"/>
          <w:szCs w:val="24"/>
        </w:rPr>
        <w:tab/>
      </w:r>
      <w:r w:rsidRPr="00605E5F">
        <w:rPr>
          <w:rFonts w:eastAsia="Times New Roman" w:cstheme="minorHAnsi"/>
          <w:color w:val="000000"/>
          <w:sz w:val="24"/>
          <w:szCs w:val="24"/>
        </w:rPr>
        <w:tab/>
      </w:r>
      <w:r w:rsidRPr="00605E5F">
        <w:rPr>
          <w:rFonts w:eastAsia="Times New Roman" w:cstheme="minorHAnsi"/>
          <w:color w:val="000000"/>
          <w:sz w:val="24"/>
          <w:szCs w:val="24"/>
        </w:rPr>
        <w:tab/>
        <w:t>enemy three times.</w:t>
      </w:r>
    </w:p>
    <w:p w14:paraId="42636410" w14:textId="660D15A2" w:rsidR="00605E5F" w:rsidRPr="006F75EE" w:rsidRDefault="00605E5F" w:rsidP="00605E5F">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sidRPr="00605E5F">
        <w:rPr>
          <w:rFonts w:eastAsia="Times New Roman" w:cstheme="minorHAnsi"/>
          <w:color w:val="000000"/>
          <w:sz w:val="24"/>
          <w:szCs w:val="24"/>
        </w:rPr>
        <w:lastRenderedPageBreak/>
        <w:t>Prophets</w:t>
      </w:r>
      <w:r>
        <w:rPr>
          <w:rFonts w:eastAsia="Times New Roman" w:cstheme="minorHAnsi"/>
          <w:color w:val="000000"/>
          <w:sz w:val="24"/>
          <w:szCs w:val="24"/>
        </w:rPr>
        <w:t xml:space="preserve"> often illustrated coming calamities when they gave prophetic warnings. </w:t>
      </w:r>
      <w:r w:rsidR="006F75EE">
        <w:rPr>
          <w:rFonts w:eastAsia="Times New Roman" w:cstheme="minorHAnsi"/>
          <w:color w:val="000000"/>
          <w:sz w:val="24"/>
          <w:szCs w:val="24"/>
        </w:rPr>
        <w:t>Ezekiel</w:t>
      </w:r>
      <w:r>
        <w:rPr>
          <w:rFonts w:eastAsia="Times New Roman" w:cstheme="minorHAnsi"/>
          <w:color w:val="000000"/>
          <w:sz w:val="24"/>
          <w:szCs w:val="24"/>
        </w:rPr>
        <w:t xml:space="preserve"> was instructed to limit and weigh his bread and water to illustrate that during the siege of Jerusalem the famines would be so great the people would be forced to measure their food and water. Ezekiel then shaved his hair, burning one third of it, cutting up another third of it with a knife, then throwing the last third to the wind. This was to publicly demonstrate that one-third of the inhabitants would die with </w:t>
      </w:r>
      <w:r w:rsidR="006F75EE">
        <w:rPr>
          <w:rFonts w:eastAsia="Times New Roman" w:cstheme="minorHAnsi"/>
          <w:color w:val="000000"/>
          <w:sz w:val="24"/>
          <w:szCs w:val="24"/>
        </w:rPr>
        <w:t>pestilence</w:t>
      </w:r>
      <w:r>
        <w:rPr>
          <w:rFonts w:eastAsia="Times New Roman" w:cstheme="minorHAnsi"/>
          <w:color w:val="000000"/>
          <w:sz w:val="24"/>
          <w:szCs w:val="24"/>
        </w:rPr>
        <w:t xml:space="preserve"> and famine</w:t>
      </w:r>
      <w:r w:rsidR="006F75EE">
        <w:rPr>
          <w:rFonts w:eastAsia="Times New Roman" w:cstheme="minorHAnsi"/>
          <w:color w:val="000000"/>
          <w:sz w:val="24"/>
          <w:szCs w:val="24"/>
        </w:rPr>
        <w:t xml:space="preserve"> </w:t>
      </w:r>
      <w:r>
        <w:rPr>
          <w:rFonts w:eastAsia="Times New Roman" w:cstheme="minorHAnsi"/>
          <w:color w:val="000000"/>
          <w:sz w:val="24"/>
          <w:szCs w:val="24"/>
        </w:rPr>
        <w:t>in the land, one-third would be carried into foreign lands, and one-third would be slain by the sword; he then bound a few hairs to his garment, indicating that a small number of Jews would remain in the land a pass through the fire.</w:t>
      </w:r>
      <w:r w:rsidR="006F75EE">
        <w:rPr>
          <w:rFonts w:eastAsia="Times New Roman" w:cstheme="minorHAnsi"/>
          <w:color w:val="000000"/>
          <w:sz w:val="24"/>
          <w:szCs w:val="24"/>
        </w:rPr>
        <w:t xml:space="preserve"> </w:t>
      </w:r>
      <w:r w:rsidR="006F75EE" w:rsidRPr="006F75EE">
        <w:rPr>
          <w:rFonts w:eastAsia="Times New Roman" w:cstheme="minorHAnsi"/>
          <w:color w:val="000000"/>
          <w:sz w:val="20"/>
          <w:szCs w:val="20"/>
        </w:rPr>
        <w:t xml:space="preserve">-Perry Stone Hebraic Prophetic Study Bible , </w:t>
      </w:r>
      <w:proofErr w:type="spellStart"/>
      <w:r w:rsidR="006F75EE" w:rsidRPr="006F75EE">
        <w:rPr>
          <w:rFonts w:eastAsia="Times New Roman" w:cstheme="minorHAnsi"/>
          <w:color w:val="000000"/>
          <w:sz w:val="20"/>
          <w:szCs w:val="20"/>
        </w:rPr>
        <w:t>pg</w:t>
      </w:r>
      <w:proofErr w:type="spellEnd"/>
      <w:r w:rsidR="006F75EE" w:rsidRPr="006F75EE">
        <w:rPr>
          <w:rFonts w:eastAsia="Times New Roman" w:cstheme="minorHAnsi"/>
          <w:color w:val="000000"/>
          <w:sz w:val="20"/>
          <w:szCs w:val="20"/>
        </w:rPr>
        <w:t xml:space="preserve"> 1240</w:t>
      </w:r>
    </w:p>
    <w:p w14:paraId="6F3E7F8F" w14:textId="77777777" w:rsidR="006F75EE" w:rsidRDefault="00DE6263" w:rsidP="006C7417">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5 </w:t>
      </w:r>
      <w:r w:rsidRPr="00DE6263">
        <w:rPr>
          <w:rFonts w:ascii="Bookman Old Style" w:eastAsia="Times New Roman" w:hAnsi="Bookman Old Style" w:cs="Segoe UI"/>
          <w:color w:val="000000"/>
          <w:sz w:val="24"/>
          <w:szCs w:val="24"/>
        </w:rPr>
        <w:t>“Thus says the Lord </w:t>
      </w:r>
      <w:r w:rsidRPr="00DE6263">
        <w:rPr>
          <w:rFonts w:ascii="Bookman Old Style" w:eastAsia="Times New Roman" w:hAnsi="Bookman Old Style" w:cs="Segoe UI"/>
          <w:smallCaps/>
          <w:color w:val="000000"/>
          <w:sz w:val="24"/>
          <w:szCs w:val="24"/>
        </w:rPr>
        <w:t>God</w:t>
      </w:r>
      <w:r w:rsidRPr="00DE6263">
        <w:rPr>
          <w:rFonts w:ascii="Bookman Old Style" w:eastAsia="Times New Roman" w:hAnsi="Bookman Old Style" w:cs="Segoe UI"/>
          <w:color w:val="000000"/>
          <w:sz w:val="24"/>
          <w:szCs w:val="24"/>
        </w:rPr>
        <w:t>: ‘This </w:t>
      </w:r>
      <w:r w:rsidRPr="00DE6263">
        <w:rPr>
          <w:rFonts w:ascii="Bookman Old Style" w:eastAsia="Times New Roman" w:hAnsi="Bookman Old Style" w:cs="Segoe UI"/>
          <w:i/>
          <w:iCs/>
          <w:color w:val="000000"/>
          <w:sz w:val="24"/>
          <w:szCs w:val="24"/>
        </w:rPr>
        <w:t>is</w:t>
      </w:r>
      <w:r w:rsidRPr="00DE6263">
        <w:rPr>
          <w:rFonts w:ascii="Bookman Old Style" w:eastAsia="Times New Roman" w:hAnsi="Bookman Old Style" w:cs="Segoe UI"/>
          <w:color w:val="000000"/>
          <w:sz w:val="24"/>
          <w:szCs w:val="24"/>
        </w:rPr>
        <w:t> Jerusalem; I have set her in the midst of the nations and the countries all around her. </w:t>
      </w:r>
    </w:p>
    <w:p w14:paraId="4C845BF5" w14:textId="7ECEDE87" w:rsidR="006F75EE" w:rsidRPr="006F75EE" w:rsidRDefault="006F75EE" w:rsidP="006F75EE">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sidRPr="006F75EE">
        <w:rPr>
          <w:rFonts w:eastAsia="Times New Roman" w:cstheme="minorHAnsi"/>
          <w:color w:val="000000"/>
          <w:sz w:val="24"/>
          <w:szCs w:val="24"/>
        </w:rPr>
        <w:t>The rabbis teach that the temple is the center of Jerusalem’ Jerusalem is the center of Israel; and Israel is the center of the world.</w:t>
      </w:r>
      <w:r w:rsidRPr="006F75EE">
        <w:rPr>
          <w:rFonts w:eastAsia="Times New Roman" w:cstheme="minorHAnsi"/>
          <w:b/>
          <w:bCs/>
          <w:color w:val="000000"/>
          <w:sz w:val="24"/>
          <w:szCs w:val="24"/>
          <w:vertAlign w:val="superscript"/>
        </w:rPr>
        <w:t xml:space="preserve"> </w:t>
      </w:r>
      <w:r w:rsidRPr="006F75EE">
        <w:rPr>
          <w:rFonts w:eastAsia="Times New Roman" w:cstheme="minorHAnsi"/>
          <w:color w:val="000000"/>
          <w:sz w:val="20"/>
          <w:szCs w:val="20"/>
        </w:rPr>
        <w:t xml:space="preserve">-Perry Stone Hebraic Prophetic Study Bible , </w:t>
      </w:r>
      <w:proofErr w:type="spellStart"/>
      <w:r w:rsidRPr="006F75EE">
        <w:rPr>
          <w:rFonts w:eastAsia="Times New Roman" w:cstheme="minorHAnsi"/>
          <w:color w:val="000000"/>
          <w:sz w:val="20"/>
          <w:szCs w:val="20"/>
        </w:rPr>
        <w:t>pg</w:t>
      </w:r>
      <w:proofErr w:type="spellEnd"/>
      <w:r w:rsidRPr="006F75EE">
        <w:rPr>
          <w:rFonts w:eastAsia="Times New Roman" w:cstheme="minorHAnsi"/>
          <w:color w:val="000000"/>
          <w:sz w:val="20"/>
          <w:szCs w:val="20"/>
        </w:rPr>
        <w:t xml:space="preserve"> 1240</w:t>
      </w:r>
    </w:p>
    <w:p w14:paraId="59045E6D" w14:textId="77777777" w:rsidR="006C7417" w:rsidRDefault="00DE6263" w:rsidP="006C7417">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6 </w:t>
      </w:r>
      <w:r w:rsidRPr="00DE6263">
        <w:rPr>
          <w:rFonts w:ascii="Bookman Old Style" w:eastAsia="Times New Roman" w:hAnsi="Bookman Old Style" w:cs="Segoe UI"/>
          <w:color w:val="000000"/>
          <w:sz w:val="24"/>
          <w:szCs w:val="24"/>
        </w:rPr>
        <w:t>She has rebelled against My judgments by doing wickedness more than the nations, and against My statutes more than the countries that </w:t>
      </w:r>
      <w:r w:rsidRPr="00DE6263">
        <w:rPr>
          <w:rFonts w:ascii="Bookman Old Style" w:eastAsia="Times New Roman" w:hAnsi="Bookman Old Style" w:cs="Segoe UI"/>
          <w:i/>
          <w:iCs/>
          <w:color w:val="000000"/>
          <w:sz w:val="24"/>
          <w:szCs w:val="24"/>
        </w:rPr>
        <w:t>are</w:t>
      </w:r>
      <w:r w:rsidRPr="00DE6263">
        <w:rPr>
          <w:rFonts w:ascii="Bookman Old Style" w:eastAsia="Times New Roman" w:hAnsi="Bookman Old Style" w:cs="Segoe UI"/>
          <w:color w:val="000000"/>
          <w:sz w:val="24"/>
          <w:szCs w:val="24"/>
        </w:rPr>
        <w:t> all around her; for they have refused My judgments, and they have not walked in My statutes.’ </w:t>
      </w:r>
      <w:r w:rsidRPr="00DE6263">
        <w:rPr>
          <w:rFonts w:ascii="Bookman Old Style" w:eastAsia="Times New Roman" w:hAnsi="Bookman Old Style" w:cs="Segoe UI"/>
          <w:b/>
          <w:bCs/>
          <w:color w:val="000000"/>
          <w:sz w:val="24"/>
          <w:szCs w:val="24"/>
          <w:vertAlign w:val="superscript"/>
        </w:rPr>
        <w:t>7 </w:t>
      </w:r>
      <w:r w:rsidRPr="00DE6263">
        <w:rPr>
          <w:rFonts w:ascii="Bookman Old Style" w:eastAsia="Times New Roman" w:hAnsi="Bookman Old Style" w:cs="Segoe UI"/>
          <w:color w:val="000000"/>
          <w:sz w:val="24"/>
          <w:szCs w:val="24"/>
        </w:rPr>
        <w:t>Therefore thus says the Lord </w:t>
      </w:r>
      <w:r w:rsidRPr="00DE6263">
        <w:rPr>
          <w:rFonts w:ascii="Bookman Old Style" w:eastAsia="Times New Roman" w:hAnsi="Bookman Old Style" w:cs="Segoe UI"/>
          <w:smallCaps/>
          <w:color w:val="000000"/>
          <w:sz w:val="24"/>
          <w:szCs w:val="24"/>
        </w:rPr>
        <w:t>God</w:t>
      </w:r>
      <w:r w:rsidRPr="00DE6263">
        <w:rPr>
          <w:rFonts w:ascii="Bookman Old Style" w:eastAsia="Times New Roman" w:hAnsi="Bookman Old Style" w:cs="Segoe UI"/>
          <w:color w:val="000000"/>
          <w:sz w:val="24"/>
          <w:szCs w:val="24"/>
        </w:rPr>
        <w:t>: ‘Because you have multiplied </w:t>
      </w:r>
      <w:r w:rsidRPr="00DE6263">
        <w:rPr>
          <w:rFonts w:ascii="Bookman Old Style" w:eastAsia="Times New Roman" w:hAnsi="Bookman Old Style" w:cs="Segoe UI"/>
          <w:i/>
          <w:iCs/>
          <w:color w:val="000000"/>
          <w:sz w:val="24"/>
          <w:szCs w:val="24"/>
        </w:rPr>
        <w:t>disobedience</w:t>
      </w:r>
      <w:r w:rsidRPr="00DE6263">
        <w:rPr>
          <w:rFonts w:ascii="Bookman Old Style" w:eastAsia="Times New Roman" w:hAnsi="Bookman Old Style" w:cs="Segoe UI"/>
          <w:color w:val="000000"/>
          <w:sz w:val="24"/>
          <w:szCs w:val="24"/>
        </w:rPr>
        <w:t> more than the nations that </w:t>
      </w:r>
      <w:r w:rsidRPr="00DE6263">
        <w:rPr>
          <w:rFonts w:ascii="Bookman Old Style" w:eastAsia="Times New Roman" w:hAnsi="Bookman Old Style" w:cs="Segoe UI"/>
          <w:i/>
          <w:iCs/>
          <w:color w:val="000000"/>
          <w:sz w:val="24"/>
          <w:szCs w:val="24"/>
        </w:rPr>
        <w:t>are</w:t>
      </w:r>
      <w:r w:rsidRPr="00DE6263">
        <w:rPr>
          <w:rFonts w:ascii="Bookman Old Style" w:eastAsia="Times New Roman" w:hAnsi="Bookman Old Style" w:cs="Segoe UI"/>
          <w:color w:val="000000"/>
          <w:sz w:val="24"/>
          <w:szCs w:val="24"/>
        </w:rPr>
        <w:t> all around you, have not walked in My statutes nor kept My judgments, nor even done according to the judgments of the nations that </w:t>
      </w:r>
      <w:r w:rsidRPr="00DE6263">
        <w:rPr>
          <w:rFonts w:ascii="Bookman Old Style" w:eastAsia="Times New Roman" w:hAnsi="Bookman Old Style" w:cs="Segoe UI"/>
          <w:i/>
          <w:iCs/>
          <w:color w:val="000000"/>
          <w:sz w:val="24"/>
          <w:szCs w:val="24"/>
        </w:rPr>
        <w:t>are</w:t>
      </w:r>
      <w:r w:rsidRPr="00DE6263">
        <w:rPr>
          <w:rFonts w:ascii="Bookman Old Style" w:eastAsia="Times New Roman" w:hAnsi="Bookman Old Style" w:cs="Segoe UI"/>
          <w:color w:val="000000"/>
          <w:sz w:val="24"/>
          <w:szCs w:val="24"/>
        </w:rPr>
        <w:t> all around you’—</w:t>
      </w:r>
    </w:p>
    <w:p w14:paraId="0CB5D6A2" w14:textId="602A9083" w:rsidR="006C7417" w:rsidRPr="006C7417" w:rsidRDefault="006C7417" w:rsidP="006C7417">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6C7417">
        <w:rPr>
          <w:rFonts w:eastAsia="Times New Roman" w:cstheme="minorHAnsi"/>
          <w:color w:val="000000"/>
          <w:sz w:val="24"/>
          <w:szCs w:val="24"/>
        </w:rPr>
        <w:t>See 2 Kings 21:9</w:t>
      </w:r>
    </w:p>
    <w:p w14:paraId="0B4BAE71" w14:textId="77777777" w:rsidR="006C7417" w:rsidRDefault="00DE6263" w:rsidP="006C7417">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color w:val="000000"/>
          <w:sz w:val="24"/>
          <w:szCs w:val="24"/>
        </w:rPr>
        <w:t> </w:t>
      </w:r>
      <w:r w:rsidRPr="00DE6263">
        <w:rPr>
          <w:rFonts w:ascii="Bookman Old Style" w:eastAsia="Times New Roman" w:hAnsi="Bookman Old Style" w:cs="Segoe UI"/>
          <w:b/>
          <w:bCs/>
          <w:color w:val="000000"/>
          <w:sz w:val="24"/>
          <w:szCs w:val="24"/>
          <w:vertAlign w:val="superscript"/>
        </w:rPr>
        <w:t>8 </w:t>
      </w:r>
      <w:r w:rsidRPr="00DE6263">
        <w:rPr>
          <w:rFonts w:ascii="Bookman Old Style" w:eastAsia="Times New Roman" w:hAnsi="Bookman Old Style" w:cs="Segoe UI"/>
          <w:color w:val="000000"/>
          <w:sz w:val="24"/>
          <w:szCs w:val="24"/>
        </w:rPr>
        <w:t>therefore thus says the Lord </w:t>
      </w:r>
      <w:r w:rsidRPr="00DE6263">
        <w:rPr>
          <w:rFonts w:ascii="Bookman Old Style" w:eastAsia="Times New Roman" w:hAnsi="Bookman Old Style" w:cs="Segoe UI"/>
          <w:smallCaps/>
          <w:color w:val="000000"/>
          <w:sz w:val="24"/>
          <w:szCs w:val="24"/>
        </w:rPr>
        <w:t>God</w:t>
      </w:r>
      <w:r w:rsidRPr="00DE6263">
        <w:rPr>
          <w:rFonts w:ascii="Bookman Old Style" w:eastAsia="Times New Roman" w:hAnsi="Bookman Old Style" w:cs="Segoe UI"/>
          <w:color w:val="000000"/>
          <w:sz w:val="24"/>
          <w:szCs w:val="24"/>
        </w:rPr>
        <w:t>: ‘Indeed I, even I, </w:t>
      </w:r>
      <w:r w:rsidRPr="00DE6263">
        <w:rPr>
          <w:rFonts w:ascii="Bookman Old Style" w:eastAsia="Times New Roman" w:hAnsi="Bookman Old Style" w:cs="Segoe UI"/>
          <w:i/>
          <w:iCs/>
          <w:color w:val="000000"/>
          <w:sz w:val="24"/>
          <w:szCs w:val="24"/>
        </w:rPr>
        <w:t>am</w:t>
      </w:r>
      <w:r w:rsidRPr="00DE6263">
        <w:rPr>
          <w:rFonts w:ascii="Bookman Old Style" w:eastAsia="Times New Roman" w:hAnsi="Bookman Old Style" w:cs="Segoe UI"/>
          <w:color w:val="000000"/>
          <w:sz w:val="24"/>
          <w:szCs w:val="24"/>
        </w:rPr>
        <w:t> against you and will execute judgments in your midst in the sight of the nations. </w:t>
      </w:r>
      <w:r w:rsidRPr="00DE6263">
        <w:rPr>
          <w:rFonts w:ascii="Bookman Old Style" w:eastAsia="Times New Roman" w:hAnsi="Bookman Old Style" w:cs="Segoe UI"/>
          <w:b/>
          <w:bCs/>
          <w:color w:val="000000"/>
          <w:sz w:val="24"/>
          <w:szCs w:val="24"/>
          <w:vertAlign w:val="superscript"/>
        </w:rPr>
        <w:t>9 </w:t>
      </w:r>
      <w:r w:rsidRPr="00DE6263">
        <w:rPr>
          <w:rFonts w:ascii="Bookman Old Style" w:eastAsia="Times New Roman" w:hAnsi="Bookman Old Style" w:cs="Segoe UI"/>
          <w:color w:val="000000"/>
          <w:sz w:val="24"/>
          <w:szCs w:val="24"/>
        </w:rPr>
        <w:t>And I will do among you what I have never done, and the like of which I will never do again, because of all your abominations. </w:t>
      </w:r>
    </w:p>
    <w:p w14:paraId="6C597320" w14:textId="6EBDF76D" w:rsidR="006C7417" w:rsidRPr="006C7417" w:rsidRDefault="006C7417" w:rsidP="006C7417">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6C7417">
        <w:rPr>
          <w:rFonts w:eastAsia="Times New Roman" w:cstheme="minorHAnsi"/>
          <w:color w:val="000000"/>
          <w:sz w:val="24"/>
          <w:szCs w:val="24"/>
        </w:rPr>
        <w:t>See Lamentations 4:6 and Daniel 9:12</w:t>
      </w:r>
    </w:p>
    <w:p w14:paraId="711FB1A0" w14:textId="716FE2B7" w:rsidR="00DE6263" w:rsidRPr="00DE6263" w:rsidRDefault="00DE6263" w:rsidP="006C7417">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10 </w:t>
      </w:r>
      <w:r w:rsidRPr="00DE6263">
        <w:rPr>
          <w:rFonts w:ascii="Bookman Old Style" w:eastAsia="Times New Roman" w:hAnsi="Bookman Old Style" w:cs="Segoe UI"/>
          <w:color w:val="000000"/>
          <w:sz w:val="24"/>
          <w:szCs w:val="24"/>
        </w:rPr>
        <w:t>Therefore fathers shall eat </w:t>
      </w:r>
      <w:r w:rsidRPr="00DE6263">
        <w:rPr>
          <w:rFonts w:ascii="Bookman Old Style" w:eastAsia="Times New Roman" w:hAnsi="Bookman Old Style" w:cs="Segoe UI"/>
          <w:i/>
          <w:iCs/>
          <w:color w:val="000000"/>
          <w:sz w:val="24"/>
          <w:szCs w:val="24"/>
        </w:rPr>
        <w:t>their</w:t>
      </w:r>
      <w:r w:rsidRPr="00DE6263">
        <w:rPr>
          <w:rFonts w:ascii="Bookman Old Style" w:eastAsia="Times New Roman" w:hAnsi="Bookman Old Style" w:cs="Segoe UI"/>
          <w:color w:val="000000"/>
          <w:sz w:val="24"/>
          <w:szCs w:val="24"/>
        </w:rPr>
        <w:t> sons in your midst, and sons shall eat their fathers; and I will execute judgments among you, and all of you who remain I will scatter to all the winds.</w:t>
      </w:r>
    </w:p>
    <w:p w14:paraId="525C72B3" w14:textId="77777777" w:rsidR="006F75EE"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11 </w:t>
      </w:r>
      <w:r w:rsidRPr="00DE6263">
        <w:rPr>
          <w:rFonts w:ascii="Bookman Old Style" w:eastAsia="Times New Roman" w:hAnsi="Bookman Old Style" w:cs="Segoe UI"/>
          <w:color w:val="000000"/>
          <w:sz w:val="24"/>
          <w:szCs w:val="24"/>
        </w:rPr>
        <w:t>‘Therefore, </w:t>
      </w:r>
      <w:r w:rsidRPr="00DE6263">
        <w:rPr>
          <w:rFonts w:ascii="Bookman Old Style" w:eastAsia="Times New Roman" w:hAnsi="Bookman Old Style" w:cs="Segoe UI"/>
          <w:i/>
          <w:iCs/>
          <w:color w:val="000000"/>
          <w:sz w:val="24"/>
          <w:szCs w:val="24"/>
        </w:rPr>
        <w:t>as</w:t>
      </w:r>
      <w:r w:rsidRPr="00DE6263">
        <w:rPr>
          <w:rFonts w:ascii="Bookman Old Style" w:eastAsia="Times New Roman" w:hAnsi="Bookman Old Style" w:cs="Segoe UI"/>
          <w:color w:val="000000"/>
          <w:sz w:val="24"/>
          <w:szCs w:val="24"/>
        </w:rPr>
        <w:t> I live,’ says the Lord </w:t>
      </w:r>
      <w:r w:rsidRPr="00DE6263">
        <w:rPr>
          <w:rFonts w:ascii="Bookman Old Style" w:eastAsia="Times New Roman" w:hAnsi="Bookman Old Style" w:cs="Segoe UI"/>
          <w:smallCaps/>
          <w:color w:val="000000"/>
          <w:sz w:val="24"/>
          <w:szCs w:val="24"/>
        </w:rPr>
        <w:t>God</w:t>
      </w:r>
      <w:r w:rsidRPr="00DE6263">
        <w:rPr>
          <w:rFonts w:ascii="Bookman Old Style" w:eastAsia="Times New Roman" w:hAnsi="Bookman Old Style" w:cs="Segoe UI"/>
          <w:color w:val="000000"/>
          <w:sz w:val="24"/>
          <w:szCs w:val="24"/>
        </w:rPr>
        <w:t>, ‘surely, because you have defiled My sanctuary with all your detestable things and with all your abominations, therefore I will also diminish </w:t>
      </w:r>
      <w:r w:rsidRPr="00DE6263">
        <w:rPr>
          <w:rFonts w:ascii="Bookman Old Style" w:eastAsia="Times New Roman" w:hAnsi="Bookman Old Style" w:cs="Segoe UI"/>
          <w:i/>
          <w:iCs/>
          <w:color w:val="000000"/>
          <w:sz w:val="24"/>
          <w:szCs w:val="24"/>
        </w:rPr>
        <w:t>you;</w:t>
      </w:r>
      <w:r w:rsidRPr="00DE6263">
        <w:rPr>
          <w:rFonts w:ascii="Bookman Old Style" w:eastAsia="Times New Roman" w:hAnsi="Bookman Old Style" w:cs="Segoe UI"/>
          <w:color w:val="000000"/>
          <w:sz w:val="24"/>
          <w:szCs w:val="24"/>
        </w:rPr>
        <w:t> My eye will not spare, nor will I have any pity.</w:t>
      </w:r>
    </w:p>
    <w:p w14:paraId="73C06FED" w14:textId="5F1BA589" w:rsidR="006C7417" w:rsidRPr="00135012" w:rsidRDefault="00135012" w:rsidP="006F75EE">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See </w:t>
      </w:r>
      <w:r w:rsidRPr="00135012">
        <w:rPr>
          <w:rFonts w:eastAsia="Times New Roman" w:cstheme="minorHAnsi"/>
          <w:color w:val="000000"/>
          <w:sz w:val="24"/>
          <w:szCs w:val="24"/>
        </w:rPr>
        <w:t>Deuteronomy</w:t>
      </w:r>
      <w:r w:rsidR="006C7417" w:rsidRPr="00135012">
        <w:rPr>
          <w:rFonts w:eastAsia="Times New Roman" w:cstheme="minorHAnsi"/>
          <w:color w:val="000000"/>
          <w:sz w:val="24"/>
          <w:szCs w:val="24"/>
        </w:rPr>
        <w:t xml:space="preserve"> </w:t>
      </w:r>
      <w:r w:rsidRPr="00135012">
        <w:rPr>
          <w:rFonts w:eastAsia="Times New Roman" w:cstheme="minorHAnsi"/>
          <w:color w:val="000000"/>
          <w:sz w:val="24"/>
          <w:szCs w:val="24"/>
        </w:rPr>
        <w:t>28:53</w:t>
      </w:r>
    </w:p>
    <w:p w14:paraId="67989F5B" w14:textId="1A7ACABD" w:rsidR="006F75EE" w:rsidRPr="006F75EE" w:rsidRDefault="006F75EE" w:rsidP="006F75EE">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sidRPr="006F75EE">
        <w:rPr>
          <w:rFonts w:eastAsia="Times New Roman" w:cstheme="minorHAnsi"/>
          <w:color w:val="000000"/>
          <w:sz w:val="24"/>
          <w:szCs w:val="24"/>
        </w:rPr>
        <w:lastRenderedPageBreak/>
        <w:t>If</w:t>
      </w:r>
      <w:r>
        <w:rPr>
          <w:rFonts w:eastAsia="Times New Roman" w:cstheme="minorHAnsi"/>
          <w:color w:val="000000"/>
          <w:sz w:val="24"/>
          <w:szCs w:val="24"/>
        </w:rPr>
        <w:t xml:space="preserve"> taken spiritually, this means the families would turn on one another in the crisis. If taken literally, it means the famine would be so bad that people would literally eat one another, which occurred during the terrible famine in Samaria in the days of Elisha. </w:t>
      </w:r>
      <w:r w:rsidRPr="006F75EE">
        <w:rPr>
          <w:rFonts w:eastAsia="Times New Roman" w:cstheme="minorHAnsi"/>
          <w:color w:val="000000"/>
          <w:sz w:val="24"/>
          <w:szCs w:val="24"/>
        </w:rPr>
        <w:t xml:space="preserve"> </w:t>
      </w:r>
      <w:r w:rsidRPr="006F75EE">
        <w:rPr>
          <w:rFonts w:eastAsia="Times New Roman" w:cstheme="minorHAnsi"/>
          <w:color w:val="000000"/>
          <w:sz w:val="20"/>
          <w:szCs w:val="20"/>
        </w:rPr>
        <w:t xml:space="preserve">-Perry Stone Hebraic Prophetic Study Bible , </w:t>
      </w:r>
      <w:proofErr w:type="spellStart"/>
      <w:r w:rsidRPr="006F75EE">
        <w:rPr>
          <w:rFonts w:eastAsia="Times New Roman" w:cstheme="minorHAnsi"/>
          <w:color w:val="000000"/>
          <w:sz w:val="20"/>
          <w:szCs w:val="20"/>
        </w:rPr>
        <w:t>pg</w:t>
      </w:r>
      <w:proofErr w:type="spellEnd"/>
      <w:r w:rsidRPr="006F75EE">
        <w:rPr>
          <w:rFonts w:eastAsia="Times New Roman" w:cstheme="minorHAnsi"/>
          <w:color w:val="000000"/>
          <w:sz w:val="20"/>
          <w:szCs w:val="20"/>
        </w:rPr>
        <w:t xml:space="preserve"> 1240</w:t>
      </w:r>
    </w:p>
    <w:p w14:paraId="575497FF" w14:textId="652645D1" w:rsidR="006F75EE" w:rsidRPr="006F75EE" w:rsidRDefault="006F75EE" w:rsidP="006F75EE">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p>
    <w:p w14:paraId="67EE4DC5" w14:textId="42AA5CB9" w:rsidR="00DE6263" w:rsidRPr="00DE6263" w:rsidRDefault="00DE6263" w:rsidP="00135012">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12 </w:t>
      </w:r>
      <w:r w:rsidRPr="00DE6263">
        <w:rPr>
          <w:rFonts w:ascii="Bookman Old Style" w:eastAsia="Times New Roman" w:hAnsi="Bookman Old Style" w:cs="Segoe UI"/>
          <w:color w:val="000000"/>
          <w:sz w:val="24"/>
          <w:szCs w:val="24"/>
        </w:rPr>
        <w:t>One-third of you shall die of the pestilence, and be consumed with famine in your midst; and one-third shall fall by the sword all around you; and I will scatter another third to all the winds, and I will draw out a sword after them.</w:t>
      </w:r>
    </w:p>
    <w:p w14:paraId="305E33D3" w14:textId="77777777" w:rsidR="006F75EE"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13 </w:t>
      </w:r>
      <w:r w:rsidRPr="00DE6263">
        <w:rPr>
          <w:rFonts w:ascii="Bookman Old Style" w:eastAsia="Times New Roman" w:hAnsi="Bookman Old Style" w:cs="Segoe UI"/>
          <w:color w:val="000000"/>
          <w:sz w:val="24"/>
          <w:szCs w:val="24"/>
        </w:rPr>
        <w:t>‘Thus shall My anger be spent, and I will cause My fury to rest upon them, and I will be avenged; and they shall know that I, the </w:t>
      </w:r>
      <w:r w:rsidRPr="00DE6263">
        <w:rPr>
          <w:rFonts w:ascii="Bookman Old Style" w:eastAsia="Times New Roman" w:hAnsi="Bookman Old Style" w:cs="Segoe UI"/>
          <w:smallCaps/>
          <w:color w:val="000000"/>
          <w:sz w:val="24"/>
          <w:szCs w:val="24"/>
        </w:rPr>
        <w:t>Lord</w:t>
      </w:r>
      <w:r w:rsidRPr="00DE6263">
        <w:rPr>
          <w:rFonts w:ascii="Bookman Old Style" w:eastAsia="Times New Roman" w:hAnsi="Bookman Old Style" w:cs="Segoe UI"/>
          <w:color w:val="000000"/>
          <w:sz w:val="24"/>
          <w:szCs w:val="24"/>
        </w:rPr>
        <w:t>, have spoken </w:t>
      </w:r>
      <w:r w:rsidRPr="00DE6263">
        <w:rPr>
          <w:rFonts w:ascii="Bookman Old Style" w:eastAsia="Times New Roman" w:hAnsi="Bookman Old Style" w:cs="Segoe UI"/>
          <w:i/>
          <w:iCs/>
          <w:color w:val="000000"/>
          <w:sz w:val="24"/>
          <w:szCs w:val="24"/>
        </w:rPr>
        <w:t>it</w:t>
      </w:r>
      <w:r w:rsidRPr="00DE6263">
        <w:rPr>
          <w:rFonts w:ascii="Bookman Old Style" w:eastAsia="Times New Roman" w:hAnsi="Bookman Old Style" w:cs="Segoe UI"/>
          <w:color w:val="000000"/>
          <w:sz w:val="24"/>
          <w:szCs w:val="24"/>
        </w:rPr>
        <w:t> in My zeal, when I have spent My fury upon them.</w:t>
      </w:r>
    </w:p>
    <w:p w14:paraId="23A679A0" w14:textId="317AF510" w:rsidR="006F75EE" w:rsidRPr="005A26EC" w:rsidRDefault="006F75EE" w:rsidP="005A26EC">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Pr>
          <w:rFonts w:eastAsia="Times New Roman" w:cstheme="minorHAnsi"/>
          <w:color w:val="000000"/>
          <w:sz w:val="24"/>
          <w:szCs w:val="24"/>
        </w:rPr>
        <w:t xml:space="preserve">When God “accomplishes” His anger, it means He fulfills His warnings of destruction. The Almighty follows the completion of the promised devastation with promises of restoration for His people. </w:t>
      </w:r>
      <w:r w:rsidRPr="006F75EE">
        <w:rPr>
          <w:rFonts w:eastAsia="Times New Roman" w:cstheme="minorHAnsi"/>
          <w:color w:val="000000"/>
          <w:sz w:val="20"/>
          <w:szCs w:val="20"/>
        </w:rPr>
        <w:t xml:space="preserve">-Perry Stone Hebraic Prophetic Study Bible , </w:t>
      </w:r>
      <w:proofErr w:type="spellStart"/>
      <w:r w:rsidRPr="006F75EE">
        <w:rPr>
          <w:rFonts w:eastAsia="Times New Roman" w:cstheme="minorHAnsi"/>
          <w:color w:val="000000"/>
          <w:sz w:val="20"/>
          <w:szCs w:val="20"/>
        </w:rPr>
        <w:t>pg</w:t>
      </w:r>
      <w:proofErr w:type="spellEnd"/>
      <w:r w:rsidRPr="006F75EE">
        <w:rPr>
          <w:rFonts w:eastAsia="Times New Roman" w:cstheme="minorHAnsi"/>
          <w:color w:val="000000"/>
          <w:sz w:val="20"/>
          <w:szCs w:val="20"/>
        </w:rPr>
        <w:t xml:space="preserve"> 124</w:t>
      </w:r>
      <w:r>
        <w:rPr>
          <w:rFonts w:eastAsia="Times New Roman" w:cstheme="minorHAnsi"/>
          <w:color w:val="000000"/>
          <w:sz w:val="20"/>
          <w:szCs w:val="20"/>
        </w:rPr>
        <w:t>1</w:t>
      </w:r>
    </w:p>
    <w:p w14:paraId="3C2A6824" w14:textId="7059DCE8" w:rsidR="00DE6263" w:rsidRPr="00DE6263"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14 </w:t>
      </w:r>
      <w:r w:rsidRPr="00DE6263">
        <w:rPr>
          <w:rFonts w:ascii="Bookman Old Style" w:eastAsia="Times New Roman" w:hAnsi="Bookman Old Style" w:cs="Segoe UI"/>
          <w:color w:val="000000"/>
          <w:sz w:val="24"/>
          <w:szCs w:val="24"/>
        </w:rPr>
        <w:t>Moreover I will make you a waste and a reproach among the nations that </w:t>
      </w:r>
      <w:r w:rsidRPr="00DE6263">
        <w:rPr>
          <w:rFonts w:ascii="Bookman Old Style" w:eastAsia="Times New Roman" w:hAnsi="Bookman Old Style" w:cs="Segoe UI"/>
          <w:i/>
          <w:iCs/>
          <w:color w:val="000000"/>
          <w:sz w:val="24"/>
          <w:szCs w:val="24"/>
        </w:rPr>
        <w:t>are</w:t>
      </w:r>
      <w:r w:rsidRPr="00DE6263">
        <w:rPr>
          <w:rFonts w:ascii="Bookman Old Style" w:eastAsia="Times New Roman" w:hAnsi="Bookman Old Style" w:cs="Segoe UI"/>
          <w:color w:val="000000"/>
          <w:sz w:val="24"/>
          <w:szCs w:val="24"/>
        </w:rPr>
        <w:t> all around you, in the sight of all who pass by.</w:t>
      </w:r>
    </w:p>
    <w:p w14:paraId="41EA044B" w14:textId="417960E3" w:rsidR="00DE6263"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15 </w:t>
      </w:r>
      <w:r w:rsidRPr="00DE6263">
        <w:rPr>
          <w:rFonts w:ascii="Bookman Old Style" w:eastAsia="Times New Roman" w:hAnsi="Bookman Old Style" w:cs="Segoe UI"/>
          <w:color w:val="000000"/>
          <w:sz w:val="24"/>
          <w:szCs w:val="24"/>
        </w:rPr>
        <w:t>‘So it shall be a reproach, a taunt, a lesson, and an astonishment to the nations that </w:t>
      </w:r>
      <w:r w:rsidRPr="00DE6263">
        <w:rPr>
          <w:rFonts w:ascii="Bookman Old Style" w:eastAsia="Times New Roman" w:hAnsi="Bookman Old Style" w:cs="Segoe UI"/>
          <w:i/>
          <w:iCs/>
          <w:color w:val="000000"/>
          <w:sz w:val="24"/>
          <w:szCs w:val="24"/>
        </w:rPr>
        <w:t>are</w:t>
      </w:r>
      <w:r w:rsidRPr="00DE6263">
        <w:rPr>
          <w:rFonts w:ascii="Bookman Old Style" w:eastAsia="Times New Roman" w:hAnsi="Bookman Old Style" w:cs="Segoe UI"/>
          <w:color w:val="000000"/>
          <w:sz w:val="24"/>
          <w:szCs w:val="24"/>
        </w:rPr>
        <w:t> all around you, when I execute judgments among you in anger and in fury and in furious rebukes. I, the </w:t>
      </w:r>
      <w:r w:rsidRPr="00DE6263">
        <w:rPr>
          <w:rFonts w:ascii="Bookman Old Style" w:eastAsia="Times New Roman" w:hAnsi="Bookman Old Style" w:cs="Segoe UI"/>
          <w:smallCaps/>
          <w:color w:val="000000"/>
          <w:sz w:val="24"/>
          <w:szCs w:val="24"/>
        </w:rPr>
        <w:t>Lord</w:t>
      </w:r>
      <w:r w:rsidRPr="00DE6263">
        <w:rPr>
          <w:rFonts w:ascii="Bookman Old Style" w:eastAsia="Times New Roman" w:hAnsi="Bookman Old Style" w:cs="Segoe UI"/>
          <w:color w:val="000000"/>
          <w:sz w:val="24"/>
          <w:szCs w:val="24"/>
        </w:rPr>
        <w:t>, have spoken. </w:t>
      </w:r>
      <w:r w:rsidRPr="00DE6263">
        <w:rPr>
          <w:rFonts w:ascii="Bookman Old Style" w:eastAsia="Times New Roman" w:hAnsi="Bookman Old Style" w:cs="Segoe UI"/>
          <w:b/>
          <w:bCs/>
          <w:color w:val="000000"/>
          <w:sz w:val="24"/>
          <w:szCs w:val="24"/>
          <w:vertAlign w:val="superscript"/>
        </w:rPr>
        <w:t>16 </w:t>
      </w:r>
      <w:r w:rsidRPr="00DE6263">
        <w:rPr>
          <w:rFonts w:ascii="Bookman Old Style" w:eastAsia="Times New Roman" w:hAnsi="Bookman Old Style" w:cs="Segoe UI"/>
          <w:color w:val="000000"/>
          <w:sz w:val="24"/>
          <w:szCs w:val="24"/>
        </w:rPr>
        <w:t>When I send against them the terrible arrows of famine which shall be for destruction, which I will send to destroy you, I will increase the famine upon you and cut off your supply of bread. </w:t>
      </w:r>
      <w:r w:rsidRPr="00DE6263">
        <w:rPr>
          <w:rFonts w:ascii="Bookman Old Style" w:eastAsia="Times New Roman" w:hAnsi="Bookman Old Style" w:cs="Segoe UI"/>
          <w:b/>
          <w:bCs/>
          <w:color w:val="000000"/>
          <w:sz w:val="24"/>
          <w:szCs w:val="24"/>
          <w:vertAlign w:val="superscript"/>
        </w:rPr>
        <w:t>17 </w:t>
      </w:r>
      <w:r w:rsidRPr="00DE6263">
        <w:rPr>
          <w:rFonts w:ascii="Bookman Old Style" w:eastAsia="Times New Roman" w:hAnsi="Bookman Old Style" w:cs="Segoe UI"/>
          <w:color w:val="000000"/>
          <w:sz w:val="24"/>
          <w:szCs w:val="24"/>
        </w:rPr>
        <w:t>So I will send against you famine and wild beasts, and they will bereave you. Pestilence and blood shall pass through you, and I will bring the sword against you. I, the </w:t>
      </w:r>
      <w:r w:rsidRPr="00DE6263">
        <w:rPr>
          <w:rFonts w:ascii="Bookman Old Style" w:eastAsia="Times New Roman" w:hAnsi="Bookman Old Style" w:cs="Segoe UI"/>
          <w:smallCaps/>
          <w:color w:val="000000"/>
          <w:sz w:val="24"/>
          <w:szCs w:val="24"/>
        </w:rPr>
        <w:t>Lord</w:t>
      </w:r>
      <w:r w:rsidRPr="00DE6263">
        <w:rPr>
          <w:rFonts w:ascii="Bookman Old Style" w:eastAsia="Times New Roman" w:hAnsi="Bookman Old Style" w:cs="Segoe UI"/>
          <w:color w:val="000000"/>
          <w:sz w:val="24"/>
          <w:szCs w:val="24"/>
        </w:rPr>
        <w:t>, have spoken.’ ”</w:t>
      </w:r>
    </w:p>
    <w:p w14:paraId="6886CB1E" w14:textId="5BDA690C" w:rsidR="005A26EC" w:rsidRDefault="005A26EC" w:rsidP="008956FD">
      <w:pPr>
        <w:shd w:val="clear" w:color="auto" w:fill="FFFFFF"/>
        <w:spacing w:before="100" w:beforeAutospacing="1" w:after="100" w:afterAutospacing="1" w:line="240" w:lineRule="auto"/>
        <w:ind w:firstLine="720"/>
        <w:rPr>
          <w:rFonts w:eastAsia="Times New Roman" w:cstheme="minorHAnsi"/>
          <w:color w:val="000000"/>
          <w:sz w:val="24"/>
          <w:szCs w:val="24"/>
        </w:rPr>
      </w:pPr>
      <w:r w:rsidRPr="005A26EC">
        <w:rPr>
          <w:rFonts w:eastAsia="Times New Roman" w:cstheme="minorHAnsi"/>
          <w:color w:val="000000"/>
          <w:sz w:val="24"/>
          <w:szCs w:val="24"/>
        </w:rPr>
        <w:t>Why</w:t>
      </w:r>
      <w:r>
        <w:rPr>
          <w:rFonts w:eastAsia="Times New Roman" w:cstheme="minorHAnsi"/>
          <w:color w:val="000000"/>
          <w:sz w:val="24"/>
          <w:szCs w:val="24"/>
        </w:rPr>
        <w:t xml:space="preserve"> did God send such a harsh judgment against His people? In Jeremiah, we read about some of the reasons for these strong judgments form God upon Judah. Remember Jeremiah and Ezekiel’s ministry eras overlap each other they address the same issues in Israel and Judah’s hearts. Here we see no one was looking to the Lord.</w:t>
      </w:r>
    </w:p>
    <w:p w14:paraId="26FEBEE0" w14:textId="72C12093" w:rsidR="005A26EC" w:rsidRDefault="005A26EC" w:rsidP="005A26E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w:t>
      </w:r>
      <w:r w:rsidRPr="005A26EC">
        <w:rPr>
          <w:rStyle w:val="text"/>
          <w:rFonts w:ascii="Segoe UI" w:hAnsi="Segoe UI" w:cs="Segoe UI"/>
          <w:color w:val="000000"/>
          <w:vertAlign w:val="superscript"/>
        </w:rPr>
        <w:t>1</w:t>
      </w:r>
      <w:r>
        <w:rPr>
          <w:rStyle w:val="text"/>
          <w:rFonts w:ascii="Segoe UI" w:hAnsi="Segoe UI" w:cs="Segoe UI"/>
          <w:color w:val="000000"/>
        </w:rPr>
        <w:t xml:space="preserve">Run to and </w:t>
      </w:r>
      <w:proofErr w:type="spellStart"/>
      <w:r>
        <w:rPr>
          <w:rStyle w:val="text"/>
          <w:rFonts w:ascii="Segoe UI" w:hAnsi="Segoe UI" w:cs="Segoe UI"/>
          <w:color w:val="000000"/>
        </w:rPr>
        <w:t>fro</w:t>
      </w:r>
      <w:proofErr w:type="spellEnd"/>
      <w:r>
        <w:rPr>
          <w:rStyle w:val="text"/>
          <w:rFonts w:ascii="Segoe UI" w:hAnsi="Segoe UI" w:cs="Segoe UI"/>
          <w:color w:val="000000"/>
        </w:rPr>
        <w:t xml:space="preserve"> through the streets of Jerusalem;</w:t>
      </w:r>
      <w:r>
        <w:rPr>
          <w:rFonts w:ascii="Segoe UI" w:hAnsi="Segoe UI" w:cs="Segoe UI"/>
          <w:color w:val="000000"/>
        </w:rPr>
        <w:br/>
      </w:r>
      <w:r>
        <w:rPr>
          <w:rStyle w:val="text"/>
          <w:rFonts w:ascii="Segoe UI" w:hAnsi="Segoe UI" w:cs="Segoe UI"/>
          <w:color w:val="000000"/>
        </w:rPr>
        <w:t>See now and know;</w:t>
      </w:r>
      <w:r>
        <w:rPr>
          <w:rFonts w:ascii="Segoe UI" w:hAnsi="Segoe UI" w:cs="Segoe UI"/>
          <w:color w:val="000000"/>
        </w:rPr>
        <w:br/>
      </w:r>
      <w:r>
        <w:rPr>
          <w:rStyle w:val="text"/>
          <w:rFonts w:ascii="Segoe UI" w:hAnsi="Segoe UI" w:cs="Segoe UI"/>
          <w:color w:val="000000"/>
        </w:rPr>
        <w:t>And seek in her open places</w:t>
      </w:r>
      <w:r>
        <w:rPr>
          <w:rFonts w:ascii="Segoe UI" w:hAnsi="Segoe UI" w:cs="Segoe UI"/>
          <w:color w:val="000000"/>
        </w:rPr>
        <w:br/>
      </w:r>
      <w:r w:rsidRPr="005A26EC">
        <w:rPr>
          <w:rStyle w:val="text"/>
          <w:rFonts w:ascii="Segoe UI" w:hAnsi="Segoe UI" w:cs="Segoe UI"/>
          <w:b/>
          <w:bCs/>
          <w:color w:val="000000"/>
        </w:rPr>
        <w:t>If you can find a man,</w:t>
      </w:r>
      <w:r w:rsidRPr="005A26EC">
        <w:rPr>
          <w:rFonts w:ascii="Segoe UI" w:hAnsi="Segoe UI" w:cs="Segoe UI"/>
          <w:b/>
          <w:bCs/>
          <w:color w:val="000000"/>
        </w:rPr>
        <w:br/>
      </w:r>
      <w:r w:rsidRPr="005A26EC">
        <w:rPr>
          <w:rStyle w:val="text"/>
          <w:rFonts w:ascii="Segoe UI" w:hAnsi="Segoe UI" w:cs="Segoe UI"/>
          <w:b/>
          <w:bCs/>
          <w:color w:val="000000"/>
        </w:rPr>
        <w:t>If there is </w:t>
      </w:r>
      <w:r w:rsidRPr="005A26EC">
        <w:rPr>
          <w:rStyle w:val="text"/>
          <w:rFonts w:ascii="Segoe UI" w:hAnsi="Segoe UI" w:cs="Segoe UI"/>
          <w:b/>
          <w:bCs/>
          <w:i/>
          <w:iCs/>
          <w:color w:val="000000"/>
        </w:rPr>
        <w:t>anyone</w:t>
      </w:r>
      <w:r w:rsidRPr="005A26EC">
        <w:rPr>
          <w:rStyle w:val="text"/>
          <w:rFonts w:ascii="Segoe UI" w:hAnsi="Segoe UI" w:cs="Segoe UI"/>
          <w:b/>
          <w:bCs/>
          <w:color w:val="000000"/>
        </w:rPr>
        <w:t> who executes judgment,</w:t>
      </w:r>
      <w:r>
        <w:rPr>
          <w:rFonts w:ascii="Segoe UI" w:hAnsi="Segoe UI" w:cs="Segoe UI"/>
          <w:color w:val="000000"/>
        </w:rPr>
        <w:br/>
      </w:r>
      <w:r>
        <w:rPr>
          <w:rStyle w:val="text"/>
          <w:rFonts w:ascii="Segoe UI" w:hAnsi="Segoe UI" w:cs="Segoe UI"/>
          <w:color w:val="000000"/>
        </w:rPr>
        <w:t>Who seeks the truth,</w:t>
      </w:r>
      <w:r>
        <w:rPr>
          <w:rFonts w:ascii="Segoe UI" w:hAnsi="Segoe UI" w:cs="Segoe UI"/>
          <w:color w:val="000000"/>
        </w:rPr>
        <w:br/>
      </w:r>
      <w:r>
        <w:rPr>
          <w:rStyle w:val="text"/>
          <w:rFonts w:ascii="Segoe UI" w:hAnsi="Segoe UI" w:cs="Segoe UI"/>
          <w:color w:val="000000"/>
        </w:rPr>
        <w:t>And I will pardon her.</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Though they say, ‘</w:t>
      </w:r>
      <w:r>
        <w:rPr>
          <w:rStyle w:val="text"/>
          <w:rFonts w:ascii="Segoe UI" w:hAnsi="Segoe UI" w:cs="Segoe UI"/>
          <w:i/>
          <w:iCs/>
          <w:color w:val="000000"/>
        </w:rPr>
        <w:t>As</w:t>
      </w:r>
      <w:r>
        <w:rPr>
          <w:rStyle w:val="text"/>
          <w:rFonts w:ascii="Segoe UI" w:hAnsi="Segoe UI" w:cs="Segoe UI"/>
          <w:color w:val="000000"/>
        </w:rPr>
        <w:t> the </w:t>
      </w:r>
      <w:r>
        <w:rPr>
          <w:rStyle w:val="small-caps"/>
          <w:rFonts w:ascii="Segoe UI" w:hAnsi="Segoe UI" w:cs="Segoe UI"/>
          <w:smallCaps/>
          <w:color w:val="000000"/>
        </w:rPr>
        <w:t>Lord</w:t>
      </w:r>
      <w:r>
        <w:rPr>
          <w:rStyle w:val="text"/>
          <w:rFonts w:ascii="Segoe UI" w:hAnsi="Segoe UI" w:cs="Segoe UI"/>
          <w:color w:val="000000"/>
        </w:rPr>
        <w:t> lives,’</w:t>
      </w:r>
      <w:r>
        <w:rPr>
          <w:rFonts w:ascii="Segoe UI" w:hAnsi="Segoe UI" w:cs="Segoe UI"/>
          <w:color w:val="000000"/>
        </w:rPr>
        <w:br/>
      </w:r>
      <w:r>
        <w:rPr>
          <w:rStyle w:val="text"/>
          <w:rFonts w:ascii="Segoe UI" w:hAnsi="Segoe UI" w:cs="Segoe UI"/>
          <w:color w:val="000000"/>
        </w:rPr>
        <w:t>Surely they swear falsely.”</w:t>
      </w:r>
    </w:p>
    <w:p w14:paraId="4247298C" w14:textId="7C6D040F" w:rsidR="005A26EC" w:rsidRPr="00135012" w:rsidRDefault="005A26EC" w:rsidP="00135012">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O </w:t>
      </w:r>
      <w:r>
        <w:rPr>
          <w:rStyle w:val="small-caps"/>
          <w:rFonts w:ascii="Segoe UI" w:hAnsi="Segoe UI" w:cs="Segoe UI"/>
          <w:smallCaps/>
          <w:color w:val="000000"/>
        </w:rPr>
        <w:t>Lord</w:t>
      </w:r>
      <w:r>
        <w:rPr>
          <w:rStyle w:val="text"/>
          <w:rFonts w:ascii="Segoe UI" w:hAnsi="Segoe UI" w:cs="Segoe UI"/>
          <w:color w:val="000000"/>
        </w:rPr>
        <w:t>, </w:t>
      </w:r>
      <w:r>
        <w:rPr>
          <w:rStyle w:val="text"/>
          <w:rFonts w:ascii="Segoe UI" w:hAnsi="Segoe UI" w:cs="Segoe UI"/>
          <w:i/>
          <w:iCs/>
          <w:color w:val="000000"/>
        </w:rPr>
        <w:t>are</w:t>
      </w:r>
      <w:r>
        <w:rPr>
          <w:rStyle w:val="text"/>
          <w:rFonts w:ascii="Segoe UI" w:hAnsi="Segoe UI" w:cs="Segoe UI"/>
          <w:color w:val="000000"/>
        </w:rPr>
        <w:t> not Your eyes on the truth?</w:t>
      </w:r>
      <w:r>
        <w:rPr>
          <w:rFonts w:ascii="Segoe UI" w:hAnsi="Segoe UI" w:cs="Segoe UI"/>
          <w:color w:val="000000"/>
        </w:rPr>
        <w:br/>
      </w:r>
      <w:r>
        <w:rPr>
          <w:rStyle w:val="text"/>
          <w:rFonts w:ascii="Segoe UI" w:hAnsi="Segoe UI" w:cs="Segoe UI"/>
          <w:color w:val="000000"/>
        </w:rPr>
        <w:t>You have stricken them,</w:t>
      </w:r>
      <w:r>
        <w:rPr>
          <w:rFonts w:ascii="Segoe UI" w:hAnsi="Segoe UI" w:cs="Segoe UI"/>
          <w:color w:val="000000"/>
        </w:rPr>
        <w:br/>
      </w:r>
      <w:r>
        <w:rPr>
          <w:rStyle w:val="text"/>
          <w:rFonts w:ascii="Segoe UI" w:hAnsi="Segoe UI" w:cs="Segoe UI"/>
          <w:color w:val="000000"/>
        </w:rPr>
        <w:t>But they have not grieved;</w:t>
      </w:r>
      <w:r>
        <w:rPr>
          <w:rFonts w:ascii="Segoe UI" w:hAnsi="Segoe UI" w:cs="Segoe UI"/>
          <w:color w:val="000000"/>
        </w:rPr>
        <w:br/>
      </w:r>
      <w:r>
        <w:rPr>
          <w:rStyle w:val="text"/>
          <w:rFonts w:ascii="Segoe UI" w:hAnsi="Segoe UI" w:cs="Segoe UI"/>
          <w:color w:val="000000"/>
        </w:rPr>
        <w:t>You have consumed them,</w:t>
      </w:r>
      <w:r>
        <w:rPr>
          <w:rFonts w:ascii="Segoe UI" w:hAnsi="Segoe UI" w:cs="Segoe UI"/>
          <w:color w:val="000000"/>
        </w:rPr>
        <w:br/>
      </w:r>
      <w:r>
        <w:rPr>
          <w:rStyle w:val="text"/>
          <w:rFonts w:ascii="Segoe UI" w:hAnsi="Segoe UI" w:cs="Segoe UI"/>
          <w:color w:val="000000"/>
        </w:rPr>
        <w:t>But they have refused to receive correction.</w:t>
      </w:r>
      <w:r>
        <w:rPr>
          <w:rFonts w:ascii="Segoe UI" w:hAnsi="Segoe UI" w:cs="Segoe UI"/>
          <w:color w:val="000000"/>
        </w:rPr>
        <w:br/>
      </w:r>
      <w:r w:rsidRPr="005A26EC">
        <w:rPr>
          <w:rStyle w:val="text"/>
          <w:rFonts w:ascii="Segoe UI" w:hAnsi="Segoe UI" w:cs="Segoe UI"/>
          <w:b/>
          <w:bCs/>
          <w:color w:val="000000"/>
        </w:rPr>
        <w:t>They have made their faces harder than rock;</w:t>
      </w:r>
      <w:r w:rsidRPr="005A26EC">
        <w:rPr>
          <w:rFonts w:ascii="Segoe UI" w:hAnsi="Segoe UI" w:cs="Segoe UI"/>
          <w:b/>
          <w:bCs/>
          <w:color w:val="000000"/>
        </w:rPr>
        <w:br/>
      </w:r>
      <w:r w:rsidRPr="005A26EC">
        <w:rPr>
          <w:rStyle w:val="text"/>
          <w:rFonts w:ascii="Segoe UI" w:hAnsi="Segoe UI" w:cs="Segoe UI"/>
          <w:b/>
          <w:bCs/>
          <w:color w:val="000000"/>
        </w:rPr>
        <w:t>They have refused to return.”</w:t>
      </w:r>
      <w:r>
        <w:rPr>
          <w:rStyle w:val="text"/>
          <w:rFonts w:ascii="Segoe UI" w:hAnsi="Segoe UI" w:cs="Segoe UI"/>
          <w:color w:val="000000"/>
        </w:rPr>
        <w:t xml:space="preserve"> Jeremiah 5:1-3</w:t>
      </w:r>
    </w:p>
    <w:p w14:paraId="567B3B79" w14:textId="51519828" w:rsidR="005A26EC" w:rsidRPr="005A26EC" w:rsidRDefault="005A26EC" w:rsidP="005A26EC">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w:t>
      </w:r>
      <w:r>
        <w:rPr>
          <w:rStyle w:val="text"/>
          <w:rFonts w:ascii="Segoe UI" w:hAnsi="Segoe UI" w:cs="Segoe UI"/>
          <w:color w:val="000000"/>
          <w:shd w:val="clear" w:color="auto" w:fill="FFFFFF"/>
        </w:rPr>
        <w:t>I listened and heard,</w:t>
      </w:r>
      <w:r>
        <w:rPr>
          <w:rFonts w:ascii="Segoe UI" w:hAnsi="Segoe UI" w:cs="Segoe UI"/>
          <w:color w:val="000000"/>
        </w:rPr>
        <w:br/>
      </w:r>
      <w:r>
        <w:rPr>
          <w:rStyle w:val="text"/>
          <w:rFonts w:ascii="Segoe UI" w:hAnsi="Segoe UI" w:cs="Segoe UI"/>
          <w:i/>
          <w:iCs/>
          <w:color w:val="000000"/>
          <w:shd w:val="clear" w:color="auto" w:fill="FFFFFF"/>
        </w:rPr>
        <w:t>But</w:t>
      </w:r>
      <w:r>
        <w:rPr>
          <w:rStyle w:val="text"/>
          <w:rFonts w:ascii="Segoe UI" w:hAnsi="Segoe UI" w:cs="Segoe UI"/>
          <w:color w:val="000000"/>
          <w:shd w:val="clear" w:color="auto" w:fill="FFFFFF"/>
        </w:rPr>
        <w:t> they do not speak aright.</w:t>
      </w:r>
      <w:r>
        <w:rPr>
          <w:rFonts w:ascii="Segoe UI" w:hAnsi="Segoe UI" w:cs="Segoe UI"/>
          <w:color w:val="000000"/>
        </w:rPr>
        <w:br/>
      </w:r>
      <w:r w:rsidRPr="005A26EC">
        <w:rPr>
          <w:rStyle w:val="text"/>
          <w:rFonts w:ascii="Segoe UI" w:hAnsi="Segoe UI" w:cs="Segoe UI"/>
          <w:b/>
          <w:bCs/>
          <w:color w:val="000000"/>
          <w:shd w:val="clear" w:color="auto" w:fill="FFFFFF"/>
        </w:rPr>
        <w:t>No man repented of his wickedness,</w:t>
      </w:r>
      <w:r w:rsidRPr="005A26EC">
        <w:rPr>
          <w:rFonts w:ascii="Segoe UI" w:hAnsi="Segoe UI" w:cs="Segoe UI"/>
          <w:b/>
          <w:bCs/>
          <w:color w:val="000000"/>
        </w:rPr>
        <w:br/>
      </w:r>
      <w:r w:rsidRPr="005A26EC">
        <w:rPr>
          <w:rStyle w:val="text"/>
          <w:rFonts w:ascii="Segoe UI" w:hAnsi="Segoe UI" w:cs="Segoe UI"/>
          <w:b/>
          <w:bCs/>
          <w:color w:val="000000"/>
          <w:shd w:val="clear" w:color="auto" w:fill="FFFFFF"/>
        </w:rPr>
        <w:t>Saying, ‘What have I done?’</w:t>
      </w:r>
      <w:r w:rsidRPr="005A26EC">
        <w:rPr>
          <w:rFonts w:ascii="Segoe UI" w:hAnsi="Segoe UI" w:cs="Segoe UI"/>
          <w:b/>
          <w:bCs/>
          <w:color w:val="000000"/>
        </w:rPr>
        <w:br/>
      </w:r>
      <w:r>
        <w:rPr>
          <w:rStyle w:val="text"/>
          <w:rFonts w:ascii="Segoe UI" w:hAnsi="Segoe UI" w:cs="Segoe UI"/>
          <w:color w:val="000000"/>
          <w:shd w:val="clear" w:color="auto" w:fill="FFFFFF"/>
        </w:rPr>
        <w:t>Everyone turned to his own course,</w:t>
      </w:r>
      <w:r>
        <w:rPr>
          <w:rFonts w:ascii="Segoe UI" w:hAnsi="Segoe UI" w:cs="Segoe UI"/>
          <w:color w:val="000000"/>
        </w:rPr>
        <w:br/>
      </w:r>
      <w:r>
        <w:rPr>
          <w:rStyle w:val="text"/>
          <w:rFonts w:ascii="Segoe UI" w:hAnsi="Segoe UI" w:cs="Segoe UI"/>
          <w:color w:val="000000"/>
          <w:shd w:val="clear" w:color="auto" w:fill="FFFFFF"/>
        </w:rPr>
        <w:t>As the horse rushes into the battle.” Jeremiah 8:6</w:t>
      </w:r>
    </w:p>
    <w:p w14:paraId="19E7B5DC" w14:textId="1CB40AE3" w:rsidR="006F75EE" w:rsidRDefault="005A26EC" w:rsidP="00135012">
      <w:pPr>
        <w:shd w:val="clear" w:color="auto" w:fill="FFFFFF"/>
        <w:spacing w:before="100" w:beforeAutospacing="1" w:after="100" w:afterAutospacing="1" w:line="240" w:lineRule="auto"/>
        <w:ind w:firstLine="720"/>
        <w:rPr>
          <w:rFonts w:eastAsia="Times New Roman" w:cstheme="minorHAnsi"/>
          <w:color w:val="000000"/>
          <w:sz w:val="24"/>
          <w:szCs w:val="24"/>
        </w:rPr>
      </w:pPr>
      <w:r w:rsidRPr="005A26EC">
        <w:rPr>
          <w:rFonts w:eastAsia="Times New Roman" w:cstheme="minorHAnsi"/>
          <w:color w:val="000000"/>
          <w:sz w:val="24"/>
          <w:szCs w:val="24"/>
        </w:rPr>
        <w:t xml:space="preserve">The judgments on Judah Jerusalem were due to the lack of fear upon His people not one person could be found in the city of God who was actively and sincerely repenting and looking to God for help, forgiveness, or instruction. </w:t>
      </w:r>
    </w:p>
    <w:p w14:paraId="42126C99" w14:textId="11A6240D" w:rsidR="00135012" w:rsidRDefault="00135012" w:rsidP="005A26EC">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b/>
        <w:t xml:space="preserve">See also 1 Kings 9:1-5. The Lord’s warning to Solomon at the beginning of his reign, even the </w:t>
      </w:r>
      <w:proofErr w:type="spellStart"/>
      <w:r>
        <w:rPr>
          <w:rFonts w:eastAsia="Times New Roman" w:cstheme="minorHAnsi"/>
          <w:color w:val="000000"/>
          <w:sz w:val="24"/>
          <w:szCs w:val="24"/>
        </w:rPr>
        <w:t>Davidical</w:t>
      </w:r>
      <w:proofErr w:type="spellEnd"/>
      <w:r>
        <w:rPr>
          <w:rFonts w:eastAsia="Times New Roman" w:cstheme="minorHAnsi"/>
          <w:color w:val="000000"/>
          <w:sz w:val="24"/>
          <w:szCs w:val="24"/>
        </w:rPr>
        <w:t xml:space="preserve"> promise of the throne was not enough to keep the judgment from coming. </w:t>
      </w:r>
    </w:p>
    <w:p w14:paraId="2DC1BC99" w14:textId="77777777" w:rsidR="00135012" w:rsidRPr="005A26EC" w:rsidRDefault="00135012" w:rsidP="005A26EC">
      <w:pPr>
        <w:shd w:val="clear" w:color="auto" w:fill="FFFFFF"/>
        <w:spacing w:before="100" w:beforeAutospacing="1" w:after="100" w:afterAutospacing="1" w:line="240" w:lineRule="auto"/>
        <w:rPr>
          <w:rFonts w:eastAsia="Times New Roman" w:cstheme="minorHAnsi"/>
          <w:color w:val="000000"/>
          <w:sz w:val="24"/>
          <w:szCs w:val="24"/>
        </w:rPr>
      </w:pPr>
    </w:p>
    <w:p w14:paraId="4942F3C4" w14:textId="67CF7887" w:rsidR="005A26EC" w:rsidRPr="005A26EC" w:rsidRDefault="005A26EC" w:rsidP="005A26EC">
      <w:pPr>
        <w:shd w:val="clear" w:color="auto" w:fill="FFFFFF"/>
        <w:spacing w:before="100" w:beforeAutospacing="1" w:after="100" w:afterAutospacing="1" w:line="240" w:lineRule="auto"/>
        <w:rPr>
          <w:rFonts w:ascii="Bookman Old Style" w:eastAsia="Times New Roman" w:hAnsi="Bookman Old Style" w:cs="Segoe UI"/>
          <w:b/>
          <w:bCs/>
          <w:color w:val="000000"/>
          <w:sz w:val="28"/>
          <w:szCs w:val="28"/>
        </w:rPr>
      </w:pPr>
      <w:r w:rsidRPr="005A26EC">
        <w:rPr>
          <w:rFonts w:ascii="Bookman Old Style" w:eastAsia="Times New Roman" w:hAnsi="Bookman Old Style" w:cs="Segoe UI"/>
          <w:b/>
          <w:bCs/>
          <w:color w:val="000000"/>
          <w:sz w:val="28"/>
          <w:szCs w:val="28"/>
        </w:rPr>
        <w:t>Chapter 6</w:t>
      </w:r>
    </w:p>
    <w:p w14:paraId="358F0C1F" w14:textId="3966A59D" w:rsidR="006F75EE" w:rsidRPr="005F378A" w:rsidRDefault="006F75EE" w:rsidP="005F378A">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sidRPr="005F378A">
        <w:rPr>
          <w:rFonts w:eastAsia="Times New Roman" w:cstheme="minorHAnsi"/>
          <w:color w:val="000000"/>
          <w:sz w:val="24"/>
          <w:szCs w:val="24"/>
        </w:rPr>
        <w:t>The previous sections (chapters 2-5) dealt with Jerusalem and Judah’s sins. In chapter 6, God turns His attention</w:t>
      </w:r>
      <w:r w:rsidR="005F378A">
        <w:rPr>
          <w:rFonts w:eastAsia="Times New Roman" w:cstheme="minorHAnsi"/>
          <w:color w:val="000000"/>
          <w:sz w:val="24"/>
          <w:szCs w:val="24"/>
        </w:rPr>
        <w:t xml:space="preserve"> </w:t>
      </w:r>
      <w:r w:rsidRPr="005F378A">
        <w:rPr>
          <w:rFonts w:eastAsia="Times New Roman" w:cstheme="minorHAnsi"/>
          <w:color w:val="000000"/>
          <w:sz w:val="24"/>
          <w:szCs w:val="24"/>
        </w:rPr>
        <w:t>to Israel, specifically to the mountains of Israel, as the mountains were the seat of idolatry a worship of false gods, which had filled wi</w:t>
      </w:r>
      <w:r w:rsidR="005F378A" w:rsidRPr="005F378A">
        <w:rPr>
          <w:rFonts w:eastAsia="Times New Roman" w:cstheme="minorHAnsi"/>
          <w:color w:val="000000"/>
          <w:sz w:val="24"/>
          <w:szCs w:val="24"/>
        </w:rPr>
        <w:t>th the land through pagan tribal influences.</w:t>
      </w:r>
      <w:r w:rsidR="005F378A">
        <w:rPr>
          <w:rFonts w:eastAsia="Times New Roman" w:cstheme="minorHAnsi"/>
          <w:color w:val="000000"/>
          <w:sz w:val="24"/>
          <w:szCs w:val="24"/>
        </w:rPr>
        <w:t xml:space="preserve"> </w:t>
      </w:r>
      <w:r w:rsidR="005F378A" w:rsidRPr="006F75EE">
        <w:rPr>
          <w:rFonts w:eastAsia="Times New Roman" w:cstheme="minorHAnsi"/>
          <w:color w:val="000000"/>
          <w:sz w:val="20"/>
          <w:szCs w:val="20"/>
        </w:rPr>
        <w:t xml:space="preserve">-Perry Stone Hebraic Prophetic Study Bible , </w:t>
      </w:r>
      <w:proofErr w:type="spellStart"/>
      <w:r w:rsidR="005F378A" w:rsidRPr="006F75EE">
        <w:rPr>
          <w:rFonts w:eastAsia="Times New Roman" w:cstheme="minorHAnsi"/>
          <w:color w:val="000000"/>
          <w:sz w:val="20"/>
          <w:szCs w:val="20"/>
        </w:rPr>
        <w:t>pg</w:t>
      </w:r>
      <w:proofErr w:type="spellEnd"/>
      <w:r w:rsidR="005F378A" w:rsidRPr="006F75EE">
        <w:rPr>
          <w:rFonts w:eastAsia="Times New Roman" w:cstheme="minorHAnsi"/>
          <w:color w:val="000000"/>
          <w:sz w:val="20"/>
          <w:szCs w:val="20"/>
        </w:rPr>
        <w:t xml:space="preserve"> 124</w:t>
      </w:r>
      <w:r w:rsidR="005F378A">
        <w:rPr>
          <w:rFonts w:eastAsia="Times New Roman" w:cstheme="minorHAnsi"/>
          <w:color w:val="000000"/>
          <w:sz w:val="20"/>
          <w:szCs w:val="20"/>
        </w:rPr>
        <w:t>1</w:t>
      </w:r>
      <w:r w:rsidR="005F378A">
        <w:rPr>
          <w:rFonts w:eastAsia="Times New Roman" w:cstheme="minorHAnsi"/>
          <w:color w:val="000000"/>
          <w:sz w:val="20"/>
          <w:szCs w:val="20"/>
        </w:rPr>
        <w:br/>
      </w:r>
    </w:p>
    <w:p w14:paraId="52418DB8" w14:textId="77777777" w:rsidR="005F378A"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32"/>
          <w:szCs w:val="32"/>
        </w:rPr>
        <w:t>6</w:t>
      </w:r>
      <w:r w:rsidRPr="00DE6263">
        <w:rPr>
          <w:rFonts w:ascii="Bookman Old Style" w:eastAsia="Times New Roman" w:hAnsi="Bookman Old Style" w:cs="Segoe UI"/>
          <w:b/>
          <w:bCs/>
          <w:color w:val="000000"/>
          <w:sz w:val="24"/>
          <w:szCs w:val="24"/>
        </w:rPr>
        <w:t> </w:t>
      </w:r>
      <w:r w:rsidRPr="00DE6263">
        <w:rPr>
          <w:rFonts w:ascii="Bookman Old Style" w:eastAsia="Times New Roman" w:hAnsi="Bookman Old Style" w:cs="Segoe UI"/>
          <w:color w:val="000000"/>
          <w:sz w:val="24"/>
          <w:szCs w:val="24"/>
        </w:rPr>
        <w:t>Now the word of the </w:t>
      </w:r>
      <w:r w:rsidRPr="00DE6263">
        <w:rPr>
          <w:rFonts w:ascii="Bookman Old Style" w:eastAsia="Times New Roman" w:hAnsi="Bookman Old Style" w:cs="Segoe UI"/>
          <w:smallCaps/>
          <w:color w:val="000000"/>
          <w:sz w:val="24"/>
          <w:szCs w:val="24"/>
        </w:rPr>
        <w:t>Lord</w:t>
      </w:r>
      <w:r w:rsidRPr="00DE6263">
        <w:rPr>
          <w:rFonts w:ascii="Bookman Old Style" w:eastAsia="Times New Roman" w:hAnsi="Bookman Old Style" w:cs="Segoe UI"/>
          <w:color w:val="000000"/>
          <w:sz w:val="24"/>
          <w:szCs w:val="24"/>
        </w:rPr>
        <w:t> came to me, saying: </w:t>
      </w:r>
      <w:r w:rsidRPr="00DE6263">
        <w:rPr>
          <w:rFonts w:ascii="Bookman Old Style" w:eastAsia="Times New Roman" w:hAnsi="Bookman Old Style" w:cs="Segoe UI"/>
          <w:b/>
          <w:bCs/>
          <w:color w:val="000000"/>
          <w:sz w:val="24"/>
          <w:szCs w:val="24"/>
          <w:vertAlign w:val="superscript"/>
        </w:rPr>
        <w:t>2 </w:t>
      </w:r>
      <w:r w:rsidRPr="00DE6263">
        <w:rPr>
          <w:rFonts w:ascii="Bookman Old Style" w:eastAsia="Times New Roman" w:hAnsi="Bookman Old Style" w:cs="Segoe UI"/>
          <w:color w:val="000000"/>
          <w:sz w:val="24"/>
          <w:szCs w:val="24"/>
        </w:rPr>
        <w:t>“Son of man, set your face toward the mountains of Israel, and prophesy against them, </w:t>
      </w:r>
      <w:r w:rsidRPr="00DE6263">
        <w:rPr>
          <w:rFonts w:ascii="Bookman Old Style" w:eastAsia="Times New Roman" w:hAnsi="Bookman Old Style" w:cs="Segoe UI"/>
          <w:b/>
          <w:bCs/>
          <w:color w:val="000000"/>
          <w:sz w:val="24"/>
          <w:szCs w:val="24"/>
          <w:vertAlign w:val="superscript"/>
        </w:rPr>
        <w:t>3 </w:t>
      </w:r>
      <w:r w:rsidRPr="00DE6263">
        <w:rPr>
          <w:rFonts w:ascii="Bookman Old Style" w:eastAsia="Times New Roman" w:hAnsi="Bookman Old Style" w:cs="Segoe UI"/>
          <w:color w:val="000000"/>
          <w:sz w:val="24"/>
          <w:szCs w:val="24"/>
        </w:rPr>
        <w:t>and say, ‘O mountains of Israel, hear the word of the Lord </w:t>
      </w:r>
      <w:r w:rsidRPr="00DE6263">
        <w:rPr>
          <w:rFonts w:ascii="Bookman Old Style" w:eastAsia="Times New Roman" w:hAnsi="Bookman Old Style" w:cs="Segoe UI"/>
          <w:smallCaps/>
          <w:color w:val="000000"/>
          <w:sz w:val="24"/>
          <w:szCs w:val="24"/>
        </w:rPr>
        <w:t>God</w:t>
      </w:r>
      <w:r w:rsidRPr="00DE6263">
        <w:rPr>
          <w:rFonts w:ascii="Bookman Old Style" w:eastAsia="Times New Roman" w:hAnsi="Bookman Old Style" w:cs="Segoe UI"/>
          <w:color w:val="000000"/>
          <w:sz w:val="24"/>
          <w:szCs w:val="24"/>
        </w:rPr>
        <w:t>! Thus says the Lord </w:t>
      </w:r>
      <w:r w:rsidRPr="00DE6263">
        <w:rPr>
          <w:rFonts w:ascii="Bookman Old Style" w:eastAsia="Times New Roman" w:hAnsi="Bookman Old Style" w:cs="Segoe UI"/>
          <w:smallCaps/>
          <w:color w:val="000000"/>
          <w:sz w:val="24"/>
          <w:szCs w:val="24"/>
        </w:rPr>
        <w:t>God</w:t>
      </w:r>
      <w:r w:rsidRPr="00DE6263">
        <w:rPr>
          <w:rFonts w:ascii="Bookman Old Style" w:eastAsia="Times New Roman" w:hAnsi="Bookman Old Style" w:cs="Segoe UI"/>
          <w:color w:val="000000"/>
          <w:sz w:val="24"/>
          <w:szCs w:val="24"/>
        </w:rPr>
        <w:t> to the mountains, to the hills, to the ravines, and to the valleys: “Indeed I, </w:t>
      </w:r>
      <w:r w:rsidRPr="00DE6263">
        <w:rPr>
          <w:rFonts w:ascii="Bookman Old Style" w:eastAsia="Times New Roman" w:hAnsi="Bookman Old Style" w:cs="Segoe UI"/>
          <w:i/>
          <w:iCs/>
          <w:color w:val="000000"/>
          <w:sz w:val="24"/>
          <w:szCs w:val="24"/>
        </w:rPr>
        <w:t>even</w:t>
      </w:r>
      <w:r w:rsidRPr="00DE6263">
        <w:rPr>
          <w:rFonts w:ascii="Bookman Old Style" w:eastAsia="Times New Roman" w:hAnsi="Bookman Old Style" w:cs="Segoe UI"/>
          <w:color w:val="000000"/>
          <w:sz w:val="24"/>
          <w:szCs w:val="24"/>
        </w:rPr>
        <w:t> I, will bring a sword against you, and I will destroy your high places. </w:t>
      </w:r>
      <w:r w:rsidRPr="00DE6263">
        <w:rPr>
          <w:rFonts w:ascii="Bookman Old Style" w:eastAsia="Times New Roman" w:hAnsi="Bookman Old Style" w:cs="Segoe UI"/>
          <w:b/>
          <w:bCs/>
          <w:color w:val="000000"/>
          <w:sz w:val="24"/>
          <w:szCs w:val="24"/>
          <w:vertAlign w:val="superscript"/>
        </w:rPr>
        <w:t>4 </w:t>
      </w:r>
      <w:r w:rsidRPr="00DE6263">
        <w:rPr>
          <w:rFonts w:ascii="Bookman Old Style" w:eastAsia="Times New Roman" w:hAnsi="Bookman Old Style" w:cs="Segoe UI"/>
          <w:color w:val="000000"/>
          <w:sz w:val="24"/>
          <w:szCs w:val="24"/>
        </w:rPr>
        <w:t>Then your altars shall be desolate, your incense altars shall be broken, and I will cast down your slain </w:t>
      </w:r>
      <w:r w:rsidRPr="00DE6263">
        <w:rPr>
          <w:rFonts w:ascii="Bookman Old Style" w:eastAsia="Times New Roman" w:hAnsi="Bookman Old Style" w:cs="Segoe UI"/>
          <w:i/>
          <w:iCs/>
          <w:color w:val="000000"/>
          <w:sz w:val="24"/>
          <w:szCs w:val="24"/>
        </w:rPr>
        <w:t>men</w:t>
      </w:r>
      <w:r w:rsidRPr="00DE6263">
        <w:rPr>
          <w:rFonts w:ascii="Bookman Old Style" w:eastAsia="Times New Roman" w:hAnsi="Bookman Old Style" w:cs="Segoe UI"/>
          <w:color w:val="000000"/>
          <w:sz w:val="24"/>
          <w:szCs w:val="24"/>
        </w:rPr>
        <w:t> before your idols.</w:t>
      </w:r>
    </w:p>
    <w:p w14:paraId="26BF78A0" w14:textId="34E615E6" w:rsidR="005F378A" w:rsidRPr="005F378A" w:rsidRDefault="005F378A" w:rsidP="005F378A">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sidRPr="005F378A">
        <w:rPr>
          <w:rFonts w:eastAsia="Times New Roman" w:cstheme="minorHAnsi"/>
          <w:color w:val="000000"/>
          <w:sz w:val="24"/>
          <w:szCs w:val="24"/>
        </w:rPr>
        <w:t xml:space="preserve">God will assault the high places of idolatry with the sword of His judgment. </w:t>
      </w:r>
      <w:r w:rsidRPr="006F75EE">
        <w:rPr>
          <w:rFonts w:eastAsia="Times New Roman" w:cstheme="minorHAnsi"/>
          <w:color w:val="000000"/>
          <w:sz w:val="20"/>
          <w:szCs w:val="20"/>
        </w:rPr>
        <w:t xml:space="preserve">-Perry Stone Hebraic Prophetic Study Bible , </w:t>
      </w:r>
      <w:proofErr w:type="spellStart"/>
      <w:r w:rsidRPr="006F75EE">
        <w:rPr>
          <w:rFonts w:eastAsia="Times New Roman" w:cstheme="minorHAnsi"/>
          <w:color w:val="000000"/>
          <w:sz w:val="20"/>
          <w:szCs w:val="20"/>
        </w:rPr>
        <w:t>pg</w:t>
      </w:r>
      <w:proofErr w:type="spellEnd"/>
      <w:r w:rsidRPr="006F75EE">
        <w:rPr>
          <w:rFonts w:eastAsia="Times New Roman" w:cstheme="minorHAnsi"/>
          <w:color w:val="000000"/>
          <w:sz w:val="20"/>
          <w:szCs w:val="20"/>
        </w:rPr>
        <w:t xml:space="preserve"> 124</w:t>
      </w:r>
      <w:r>
        <w:rPr>
          <w:rFonts w:eastAsia="Times New Roman" w:cstheme="minorHAnsi"/>
          <w:color w:val="000000"/>
          <w:sz w:val="20"/>
          <w:szCs w:val="20"/>
        </w:rPr>
        <w:t>1</w:t>
      </w:r>
    </w:p>
    <w:p w14:paraId="1326569B" w14:textId="427CA8B1" w:rsidR="005F378A"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5 </w:t>
      </w:r>
      <w:r w:rsidRPr="00DE6263">
        <w:rPr>
          <w:rFonts w:ascii="Bookman Old Style" w:eastAsia="Times New Roman" w:hAnsi="Bookman Old Style" w:cs="Segoe UI"/>
          <w:color w:val="000000"/>
          <w:sz w:val="24"/>
          <w:szCs w:val="24"/>
        </w:rPr>
        <w:t>And I will lay the corpses of the children of Israel before their idols, and I will scatter your bones all around your altars. </w:t>
      </w:r>
      <w:r w:rsidRPr="00DE6263">
        <w:rPr>
          <w:rFonts w:ascii="Bookman Old Style" w:eastAsia="Times New Roman" w:hAnsi="Bookman Old Style" w:cs="Segoe UI"/>
          <w:b/>
          <w:bCs/>
          <w:color w:val="000000"/>
          <w:sz w:val="24"/>
          <w:szCs w:val="24"/>
          <w:vertAlign w:val="superscript"/>
        </w:rPr>
        <w:t>6 </w:t>
      </w:r>
      <w:r w:rsidRPr="00DE6263">
        <w:rPr>
          <w:rFonts w:ascii="Bookman Old Style" w:eastAsia="Times New Roman" w:hAnsi="Bookman Old Style" w:cs="Segoe UI"/>
          <w:color w:val="000000"/>
          <w:sz w:val="24"/>
          <w:szCs w:val="24"/>
        </w:rPr>
        <w:t>In all your dwelling places the cities shall be laid waste, and the high places shall be desolate, so that your altars may be laid waste and made desolate, your idols may be broken and made to cease, your incense altars may be cut down, and your works may be abolished.</w:t>
      </w:r>
    </w:p>
    <w:p w14:paraId="50226B7B" w14:textId="78488869" w:rsidR="005F378A" w:rsidRPr="00135012" w:rsidRDefault="005F378A" w:rsidP="00135012">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sidRPr="005F378A">
        <w:rPr>
          <w:rFonts w:eastAsia="Times New Roman" w:cstheme="minorHAnsi"/>
          <w:color w:val="000000"/>
          <w:sz w:val="24"/>
          <w:szCs w:val="24"/>
        </w:rPr>
        <w:t>This would occur when the invading armies slew the peoples in the towns and cities, then left the carcasses unburied on the ground. The phrase “high places” is mentioned ninety-seven times in the Old Testament, and comes from the Hebrew word bamah, which means “a high elevation.” The altars of idols and their images were often constructed in groves of trees on mountains because pagan belief taught that the higher on the mountain a “god” was, the more superior it was to other deities in that region.</w:t>
      </w:r>
      <w:r>
        <w:rPr>
          <w:rFonts w:ascii="Bookman Old Style" w:eastAsia="Times New Roman" w:hAnsi="Bookman Old Style" w:cs="Segoe UI"/>
          <w:color w:val="000000"/>
          <w:sz w:val="24"/>
          <w:szCs w:val="24"/>
        </w:rPr>
        <w:t xml:space="preserve"> </w:t>
      </w:r>
      <w:r w:rsidRPr="006F75EE">
        <w:rPr>
          <w:rFonts w:eastAsia="Times New Roman" w:cstheme="minorHAnsi"/>
          <w:color w:val="000000"/>
          <w:sz w:val="20"/>
          <w:szCs w:val="20"/>
        </w:rPr>
        <w:t xml:space="preserve">-Perry Stone Hebraic Prophetic Study Bible , </w:t>
      </w:r>
      <w:proofErr w:type="spellStart"/>
      <w:r w:rsidRPr="006F75EE">
        <w:rPr>
          <w:rFonts w:eastAsia="Times New Roman" w:cstheme="minorHAnsi"/>
          <w:color w:val="000000"/>
          <w:sz w:val="20"/>
          <w:szCs w:val="20"/>
        </w:rPr>
        <w:t>pg</w:t>
      </w:r>
      <w:proofErr w:type="spellEnd"/>
      <w:r w:rsidRPr="006F75EE">
        <w:rPr>
          <w:rFonts w:eastAsia="Times New Roman" w:cstheme="minorHAnsi"/>
          <w:color w:val="000000"/>
          <w:sz w:val="20"/>
          <w:szCs w:val="20"/>
        </w:rPr>
        <w:t xml:space="preserve"> 124</w:t>
      </w:r>
      <w:r>
        <w:rPr>
          <w:rFonts w:eastAsia="Times New Roman" w:cstheme="minorHAnsi"/>
          <w:color w:val="000000"/>
          <w:sz w:val="20"/>
          <w:szCs w:val="20"/>
        </w:rPr>
        <w:t>1</w:t>
      </w:r>
    </w:p>
    <w:p w14:paraId="0A640037" w14:textId="40D540C4" w:rsidR="00DE6263" w:rsidRPr="00DE6263"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color w:val="000000"/>
          <w:sz w:val="24"/>
          <w:szCs w:val="24"/>
        </w:rPr>
        <w:t> </w:t>
      </w:r>
      <w:r w:rsidRPr="00DE6263">
        <w:rPr>
          <w:rFonts w:ascii="Bookman Old Style" w:eastAsia="Times New Roman" w:hAnsi="Bookman Old Style" w:cs="Segoe UI"/>
          <w:b/>
          <w:bCs/>
          <w:color w:val="000000"/>
          <w:sz w:val="24"/>
          <w:szCs w:val="24"/>
          <w:vertAlign w:val="superscript"/>
        </w:rPr>
        <w:t>7 </w:t>
      </w:r>
      <w:r w:rsidRPr="00DE6263">
        <w:rPr>
          <w:rFonts w:ascii="Bookman Old Style" w:eastAsia="Times New Roman" w:hAnsi="Bookman Old Style" w:cs="Segoe UI"/>
          <w:color w:val="000000"/>
          <w:sz w:val="24"/>
          <w:szCs w:val="24"/>
        </w:rPr>
        <w:t>The slain shall fall in your midst, and you shall know that I </w:t>
      </w:r>
      <w:r w:rsidRPr="00DE6263">
        <w:rPr>
          <w:rFonts w:ascii="Bookman Old Style" w:eastAsia="Times New Roman" w:hAnsi="Bookman Old Style" w:cs="Segoe UI"/>
          <w:i/>
          <w:iCs/>
          <w:color w:val="000000"/>
          <w:sz w:val="24"/>
          <w:szCs w:val="24"/>
        </w:rPr>
        <w:t>am</w:t>
      </w:r>
      <w:r w:rsidRPr="00DE6263">
        <w:rPr>
          <w:rFonts w:ascii="Bookman Old Style" w:eastAsia="Times New Roman" w:hAnsi="Bookman Old Style" w:cs="Segoe UI"/>
          <w:color w:val="000000"/>
          <w:sz w:val="24"/>
          <w:szCs w:val="24"/>
        </w:rPr>
        <w:t> the </w:t>
      </w:r>
      <w:r w:rsidRPr="00DE6263">
        <w:rPr>
          <w:rFonts w:ascii="Bookman Old Style" w:eastAsia="Times New Roman" w:hAnsi="Bookman Old Style" w:cs="Segoe UI"/>
          <w:smallCaps/>
          <w:color w:val="000000"/>
          <w:sz w:val="24"/>
          <w:szCs w:val="24"/>
        </w:rPr>
        <w:t>Lord</w:t>
      </w:r>
      <w:r w:rsidRPr="00DE6263">
        <w:rPr>
          <w:rFonts w:ascii="Bookman Old Style" w:eastAsia="Times New Roman" w:hAnsi="Bookman Old Style" w:cs="Segoe UI"/>
          <w:color w:val="000000"/>
          <w:sz w:val="24"/>
          <w:szCs w:val="24"/>
        </w:rPr>
        <w:t>.</w:t>
      </w:r>
    </w:p>
    <w:p w14:paraId="4D68958B" w14:textId="77777777" w:rsidR="00135012"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8 </w:t>
      </w:r>
      <w:r w:rsidRPr="00DE6263">
        <w:rPr>
          <w:rFonts w:ascii="Bookman Old Style" w:eastAsia="Times New Roman" w:hAnsi="Bookman Old Style" w:cs="Segoe UI"/>
          <w:color w:val="000000"/>
          <w:sz w:val="24"/>
          <w:szCs w:val="24"/>
        </w:rPr>
        <w:t>“Yet I will leave a remnant, so that you may have </w:t>
      </w:r>
      <w:r w:rsidRPr="00DE6263">
        <w:rPr>
          <w:rFonts w:ascii="Bookman Old Style" w:eastAsia="Times New Roman" w:hAnsi="Bookman Old Style" w:cs="Segoe UI"/>
          <w:i/>
          <w:iCs/>
          <w:color w:val="000000"/>
          <w:sz w:val="24"/>
          <w:szCs w:val="24"/>
        </w:rPr>
        <w:t>some</w:t>
      </w:r>
      <w:r w:rsidRPr="00DE6263">
        <w:rPr>
          <w:rFonts w:ascii="Bookman Old Style" w:eastAsia="Times New Roman" w:hAnsi="Bookman Old Style" w:cs="Segoe UI"/>
          <w:color w:val="000000"/>
          <w:sz w:val="24"/>
          <w:szCs w:val="24"/>
        </w:rPr>
        <w:t> who escape the sword among the nations, when you are scattered through the countries. </w:t>
      </w:r>
      <w:r w:rsidRPr="00DE6263">
        <w:rPr>
          <w:rFonts w:ascii="Bookman Old Style" w:eastAsia="Times New Roman" w:hAnsi="Bookman Old Style" w:cs="Segoe UI"/>
          <w:b/>
          <w:bCs/>
          <w:color w:val="000000"/>
          <w:sz w:val="24"/>
          <w:szCs w:val="24"/>
          <w:vertAlign w:val="superscript"/>
        </w:rPr>
        <w:t>9 </w:t>
      </w:r>
      <w:r w:rsidRPr="00DE6263">
        <w:rPr>
          <w:rFonts w:ascii="Bookman Old Style" w:eastAsia="Times New Roman" w:hAnsi="Bookman Old Style" w:cs="Segoe UI"/>
          <w:color w:val="000000"/>
          <w:sz w:val="24"/>
          <w:szCs w:val="24"/>
        </w:rPr>
        <w:t>Then those of you who escape will remember Me among the nations where they are carried captive, because I was crushed by their adulterous heart which has departed from Me, and by their eyes which play the harlot after their idols; they will loathe themselves for the evils which they committed in all their abominations.</w:t>
      </w:r>
    </w:p>
    <w:p w14:paraId="1FA3B845" w14:textId="16CAF4E1" w:rsidR="00135012" w:rsidRPr="00135012" w:rsidRDefault="00135012" w:rsidP="00135012">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135012">
        <w:rPr>
          <w:rFonts w:eastAsia="Times New Roman" w:cstheme="minorHAnsi"/>
          <w:color w:val="000000"/>
          <w:sz w:val="24"/>
          <w:szCs w:val="24"/>
        </w:rPr>
        <w:t>Psalm 137 is a song remembering God during this very time of the Jews history.</w:t>
      </w:r>
    </w:p>
    <w:p w14:paraId="3968FF18" w14:textId="403DD867" w:rsidR="00DE6263" w:rsidRPr="00DE6263"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color w:val="000000"/>
          <w:sz w:val="24"/>
          <w:szCs w:val="24"/>
        </w:rPr>
        <w:t> </w:t>
      </w:r>
      <w:r w:rsidRPr="00DE6263">
        <w:rPr>
          <w:rFonts w:ascii="Bookman Old Style" w:eastAsia="Times New Roman" w:hAnsi="Bookman Old Style" w:cs="Segoe UI"/>
          <w:b/>
          <w:bCs/>
          <w:color w:val="000000"/>
          <w:sz w:val="24"/>
          <w:szCs w:val="24"/>
          <w:vertAlign w:val="superscript"/>
        </w:rPr>
        <w:t>10 </w:t>
      </w:r>
      <w:r w:rsidRPr="00DE6263">
        <w:rPr>
          <w:rFonts w:ascii="Bookman Old Style" w:eastAsia="Times New Roman" w:hAnsi="Bookman Old Style" w:cs="Segoe UI"/>
          <w:color w:val="000000"/>
          <w:sz w:val="24"/>
          <w:szCs w:val="24"/>
        </w:rPr>
        <w:t>And they shall know that I </w:t>
      </w:r>
      <w:r w:rsidRPr="00DE6263">
        <w:rPr>
          <w:rFonts w:ascii="Bookman Old Style" w:eastAsia="Times New Roman" w:hAnsi="Bookman Old Style" w:cs="Segoe UI"/>
          <w:i/>
          <w:iCs/>
          <w:color w:val="000000"/>
          <w:sz w:val="24"/>
          <w:szCs w:val="24"/>
        </w:rPr>
        <w:t>am</w:t>
      </w:r>
      <w:r w:rsidRPr="00DE6263">
        <w:rPr>
          <w:rFonts w:ascii="Bookman Old Style" w:eastAsia="Times New Roman" w:hAnsi="Bookman Old Style" w:cs="Segoe UI"/>
          <w:color w:val="000000"/>
          <w:sz w:val="24"/>
          <w:szCs w:val="24"/>
        </w:rPr>
        <w:t> the </w:t>
      </w:r>
      <w:r w:rsidRPr="00DE6263">
        <w:rPr>
          <w:rFonts w:ascii="Bookman Old Style" w:eastAsia="Times New Roman" w:hAnsi="Bookman Old Style" w:cs="Segoe UI"/>
          <w:smallCaps/>
          <w:color w:val="000000"/>
          <w:sz w:val="24"/>
          <w:szCs w:val="24"/>
        </w:rPr>
        <w:t>Lord</w:t>
      </w:r>
      <w:r w:rsidRPr="00DE6263">
        <w:rPr>
          <w:rFonts w:ascii="Bookman Old Style" w:eastAsia="Times New Roman" w:hAnsi="Bookman Old Style" w:cs="Segoe UI"/>
          <w:color w:val="000000"/>
          <w:sz w:val="24"/>
          <w:szCs w:val="24"/>
        </w:rPr>
        <w:t>; I have not said in vain that I would bring this calamity upon them.”</w:t>
      </w:r>
    </w:p>
    <w:p w14:paraId="40C406E6" w14:textId="3B496E50" w:rsidR="005F378A"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b/>
          <w:bCs/>
          <w:color w:val="000000"/>
          <w:sz w:val="24"/>
          <w:szCs w:val="24"/>
          <w:vertAlign w:val="superscript"/>
        </w:rPr>
        <w:t>11 </w:t>
      </w:r>
      <w:r w:rsidRPr="00DE6263">
        <w:rPr>
          <w:rFonts w:ascii="Bookman Old Style" w:eastAsia="Times New Roman" w:hAnsi="Bookman Old Style" w:cs="Segoe UI"/>
          <w:color w:val="000000"/>
          <w:sz w:val="24"/>
          <w:szCs w:val="24"/>
        </w:rPr>
        <w:t>‘Thus says the Lord </w:t>
      </w:r>
      <w:r w:rsidRPr="00DE6263">
        <w:rPr>
          <w:rFonts w:ascii="Bookman Old Style" w:eastAsia="Times New Roman" w:hAnsi="Bookman Old Style" w:cs="Segoe UI"/>
          <w:smallCaps/>
          <w:color w:val="000000"/>
          <w:sz w:val="24"/>
          <w:szCs w:val="24"/>
        </w:rPr>
        <w:t>God</w:t>
      </w:r>
      <w:r w:rsidRPr="00DE6263">
        <w:rPr>
          <w:rFonts w:ascii="Bookman Old Style" w:eastAsia="Times New Roman" w:hAnsi="Bookman Old Style" w:cs="Segoe UI"/>
          <w:color w:val="000000"/>
          <w:sz w:val="24"/>
          <w:szCs w:val="24"/>
        </w:rPr>
        <w:t>: “Pound your fists and stamp your feet, and say, ‘Alas, for all the evil abominations of the house of Israel! For they shall fall by the sword, by famine, and by pestilence. </w:t>
      </w:r>
      <w:r w:rsidRPr="00DE6263">
        <w:rPr>
          <w:rFonts w:ascii="Bookman Old Style" w:eastAsia="Times New Roman" w:hAnsi="Bookman Old Style" w:cs="Segoe UI"/>
          <w:b/>
          <w:bCs/>
          <w:color w:val="000000"/>
          <w:sz w:val="24"/>
          <w:szCs w:val="24"/>
          <w:vertAlign w:val="superscript"/>
        </w:rPr>
        <w:t>12 </w:t>
      </w:r>
      <w:r w:rsidRPr="00DE6263">
        <w:rPr>
          <w:rFonts w:ascii="Bookman Old Style" w:eastAsia="Times New Roman" w:hAnsi="Bookman Old Style" w:cs="Segoe UI"/>
          <w:color w:val="000000"/>
          <w:sz w:val="24"/>
          <w:szCs w:val="24"/>
        </w:rPr>
        <w:t>He who is far off shall die by the pestilence, he who is near shall fall by the sword, and he who remains and is besieged shall die by the famine. Thus will I spend My fury upon them. </w:t>
      </w:r>
      <w:r w:rsidRPr="00DE6263">
        <w:rPr>
          <w:rFonts w:ascii="Bookman Old Style" w:eastAsia="Times New Roman" w:hAnsi="Bookman Old Style" w:cs="Segoe UI"/>
          <w:b/>
          <w:bCs/>
          <w:color w:val="000000"/>
          <w:sz w:val="24"/>
          <w:szCs w:val="24"/>
          <w:vertAlign w:val="superscript"/>
        </w:rPr>
        <w:t>13 </w:t>
      </w:r>
      <w:r w:rsidRPr="00DE6263">
        <w:rPr>
          <w:rFonts w:ascii="Bookman Old Style" w:eastAsia="Times New Roman" w:hAnsi="Bookman Old Style" w:cs="Segoe UI"/>
          <w:color w:val="000000"/>
          <w:sz w:val="24"/>
          <w:szCs w:val="24"/>
        </w:rPr>
        <w:t>Then you shall know that I </w:t>
      </w:r>
      <w:r w:rsidRPr="00DE6263">
        <w:rPr>
          <w:rFonts w:ascii="Bookman Old Style" w:eastAsia="Times New Roman" w:hAnsi="Bookman Old Style" w:cs="Segoe UI"/>
          <w:i/>
          <w:iCs/>
          <w:color w:val="000000"/>
          <w:sz w:val="24"/>
          <w:szCs w:val="24"/>
        </w:rPr>
        <w:t>am</w:t>
      </w:r>
      <w:r w:rsidRPr="00DE6263">
        <w:rPr>
          <w:rFonts w:ascii="Bookman Old Style" w:eastAsia="Times New Roman" w:hAnsi="Bookman Old Style" w:cs="Segoe UI"/>
          <w:color w:val="000000"/>
          <w:sz w:val="24"/>
          <w:szCs w:val="24"/>
        </w:rPr>
        <w:t> the </w:t>
      </w:r>
      <w:r w:rsidRPr="00DE6263">
        <w:rPr>
          <w:rFonts w:ascii="Bookman Old Style" w:eastAsia="Times New Roman" w:hAnsi="Bookman Old Style" w:cs="Segoe UI"/>
          <w:smallCaps/>
          <w:color w:val="000000"/>
          <w:sz w:val="24"/>
          <w:szCs w:val="24"/>
        </w:rPr>
        <w:t>Lord</w:t>
      </w:r>
      <w:r w:rsidRPr="00DE6263">
        <w:rPr>
          <w:rFonts w:ascii="Bookman Old Style" w:eastAsia="Times New Roman" w:hAnsi="Bookman Old Style" w:cs="Segoe UI"/>
          <w:color w:val="000000"/>
          <w:sz w:val="24"/>
          <w:szCs w:val="24"/>
        </w:rPr>
        <w:t xml:space="preserve">, when their slain are among their idols all around their altars, on every high hill, on all the mountaintops, under every green tree, and </w:t>
      </w:r>
      <w:r w:rsidRPr="00DE6263">
        <w:rPr>
          <w:rFonts w:ascii="Bookman Old Style" w:eastAsia="Times New Roman" w:hAnsi="Bookman Old Style" w:cs="Segoe UI"/>
          <w:i/>
          <w:iCs/>
          <w:color w:val="000000"/>
          <w:sz w:val="24"/>
          <w:szCs w:val="24"/>
          <w:u w:val="single"/>
        </w:rPr>
        <w:t>under every thick oak</w:t>
      </w:r>
      <w:r w:rsidRPr="00DE6263">
        <w:rPr>
          <w:rFonts w:ascii="Bookman Old Style" w:eastAsia="Times New Roman" w:hAnsi="Bookman Old Style" w:cs="Segoe UI"/>
          <w:color w:val="000000"/>
          <w:sz w:val="24"/>
          <w:szCs w:val="24"/>
        </w:rPr>
        <w:t>, wherever they offered sweet incense to all their idols.</w:t>
      </w:r>
    </w:p>
    <w:p w14:paraId="00F5B9E4" w14:textId="1EE83D9F" w:rsidR="00135012" w:rsidRPr="00135012" w:rsidRDefault="00135012" w:rsidP="005F378A">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135012">
        <w:rPr>
          <w:rFonts w:eastAsia="Times New Roman" w:cstheme="minorHAnsi"/>
          <w:color w:val="000000"/>
          <w:sz w:val="24"/>
          <w:szCs w:val="24"/>
        </w:rPr>
        <w:t>See Hosea 4:13</w:t>
      </w:r>
      <w:r>
        <w:rPr>
          <w:rFonts w:eastAsia="Times New Roman" w:cstheme="minorHAnsi"/>
          <w:color w:val="000000"/>
          <w:sz w:val="24"/>
          <w:szCs w:val="24"/>
        </w:rPr>
        <w:br/>
      </w:r>
    </w:p>
    <w:p w14:paraId="6B2F2A86" w14:textId="4A6788BE" w:rsidR="005F378A" w:rsidRPr="006F75EE" w:rsidRDefault="005F378A" w:rsidP="005F378A">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Pr>
          <w:rFonts w:eastAsia="Times New Roman" w:cstheme="minorHAnsi"/>
          <w:color w:val="000000"/>
          <w:sz w:val="24"/>
          <w:szCs w:val="24"/>
        </w:rPr>
        <w:t xml:space="preserve">The oak was considered a special tree among the ancients for its strength, majesty, and enduring qualities. Deborah, Rebekah’s nurse, was buried an oak tree (see Gen 35:8), Joshua set up the stone of witness under an oak tree near the sanctuary (see Josh 24:26); and the angel of the Lord met Gideon near an oak tree (see Judg. 6:11). Pagan incense altars were also built near or under oak trees. </w:t>
      </w:r>
      <w:r w:rsidRPr="006F75EE">
        <w:rPr>
          <w:rFonts w:eastAsia="Times New Roman" w:cstheme="minorHAnsi"/>
          <w:color w:val="000000"/>
          <w:sz w:val="20"/>
          <w:szCs w:val="20"/>
        </w:rPr>
        <w:t xml:space="preserve">-Perry Stone Hebraic Prophetic Study Bible , </w:t>
      </w:r>
      <w:proofErr w:type="spellStart"/>
      <w:r w:rsidRPr="006F75EE">
        <w:rPr>
          <w:rFonts w:eastAsia="Times New Roman" w:cstheme="minorHAnsi"/>
          <w:color w:val="000000"/>
          <w:sz w:val="20"/>
          <w:szCs w:val="20"/>
        </w:rPr>
        <w:t>pg</w:t>
      </w:r>
      <w:proofErr w:type="spellEnd"/>
      <w:r w:rsidRPr="006F75EE">
        <w:rPr>
          <w:rFonts w:eastAsia="Times New Roman" w:cstheme="minorHAnsi"/>
          <w:color w:val="000000"/>
          <w:sz w:val="20"/>
          <w:szCs w:val="20"/>
        </w:rPr>
        <w:t xml:space="preserve"> 124</w:t>
      </w:r>
      <w:r>
        <w:rPr>
          <w:rFonts w:eastAsia="Times New Roman" w:cstheme="minorHAnsi"/>
          <w:color w:val="000000"/>
          <w:sz w:val="20"/>
          <w:szCs w:val="20"/>
        </w:rPr>
        <w:t>1</w:t>
      </w:r>
    </w:p>
    <w:p w14:paraId="0B19B4DA" w14:textId="0B7F4D98" w:rsidR="005F378A" w:rsidRPr="005F378A" w:rsidRDefault="005F378A" w:rsidP="005F378A">
      <w:pPr>
        <w:pStyle w:val="ListParagraph"/>
        <w:numPr>
          <w:ilvl w:val="0"/>
          <w:numId w:val="2"/>
        </w:num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p>
    <w:p w14:paraId="0C0F0FA4" w14:textId="58E41344" w:rsidR="00DE6263" w:rsidRPr="00DE6263" w:rsidRDefault="00DE6263" w:rsidP="008956FD">
      <w:p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sidRPr="00DE6263">
        <w:rPr>
          <w:rFonts w:ascii="Bookman Old Style" w:eastAsia="Times New Roman" w:hAnsi="Bookman Old Style" w:cs="Segoe UI"/>
          <w:color w:val="000000"/>
          <w:sz w:val="24"/>
          <w:szCs w:val="24"/>
        </w:rPr>
        <w:t> </w:t>
      </w:r>
      <w:r w:rsidRPr="00DE6263">
        <w:rPr>
          <w:rFonts w:ascii="Bookman Old Style" w:eastAsia="Times New Roman" w:hAnsi="Bookman Old Style" w:cs="Segoe UI"/>
          <w:b/>
          <w:bCs/>
          <w:color w:val="000000"/>
          <w:sz w:val="24"/>
          <w:szCs w:val="24"/>
          <w:vertAlign w:val="superscript"/>
        </w:rPr>
        <w:t>14 </w:t>
      </w:r>
      <w:r w:rsidRPr="00DE6263">
        <w:rPr>
          <w:rFonts w:ascii="Bookman Old Style" w:eastAsia="Times New Roman" w:hAnsi="Bookman Old Style" w:cs="Segoe UI"/>
          <w:color w:val="000000"/>
          <w:sz w:val="24"/>
          <w:szCs w:val="24"/>
        </w:rPr>
        <w:t>So I will stretch out My hand against them and make the land desolate, yes, more desolate than the wilderness toward </w:t>
      </w:r>
      <w:proofErr w:type="spellStart"/>
      <w:r w:rsidRPr="00DE6263">
        <w:rPr>
          <w:rFonts w:ascii="Bookman Old Style" w:eastAsia="Times New Roman" w:hAnsi="Bookman Old Style" w:cs="Segoe UI"/>
          <w:color w:val="000000"/>
          <w:sz w:val="24"/>
          <w:szCs w:val="24"/>
        </w:rPr>
        <w:t>Diblah</w:t>
      </w:r>
      <w:proofErr w:type="spellEnd"/>
      <w:r w:rsidRPr="00DE6263">
        <w:rPr>
          <w:rFonts w:ascii="Bookman Old Style" w:eastAsia="Times New Roman" w:hAnsi="Bookman Old Style" w:cs="Segoe UI"/>
          <w:color w:val="000000"/>
          <w:sz w:val="24"/>
          <w:szCs w:val="24"/>
        </w:rPr>
        <w:t>, in all their dwelling places. Then they shall know that I </w:t>
      </w:r>
      <w:r w:rsidRPr="00DE6263">
        <w:rPr>
          <w:rFonts w:ascii="Bookman Old Style" w:eastAsia="Times New Roman" w:hAnsi="Bookman Old Style" w:cs="Segoe UI"/>
          <w:i/>
          <w:iCs/>
          <w:color w:val="000000"/>
          <w:sz w:val="24"/>
          <w:szCs w:val="24"/>
        </w:rPr>
        <w:t>am</w:t>
      </w:r>
      <w:r w:rsidRPr="00DE6263">
        <w:rPr>
          <w:rFonts w:ascii="Bookman Old Style" w:eastAsia="Times New Roman" w:hAnsi="Bookman Old Style" w:cs="Segoe UI"/>
          <w:color w:val="000000"/>
          <w:sz w:val="24"/>
          <w:szCs w:val="24"/>
        </w:rPr>
        <w:t> the </w:t>
      </w:r>
      <w:r w:rsidRPr="00DE6263">
        <w:rPr>
          <w:rFonts w:ascii="Bookman Old Style" w:eastAsia="Times New Roman" w:hAnsi="Bookman Old Style" w:cs="Segoe UI"/>
          <w:smallCaps/>
          <w:color w:val="000000"/>
          <w:sz w:val="24"/>
          <w:szCs w:val="24"/>
        </w:rPr>
        <w:t>Lord</w:t>
      </w:r>
      <w:r w:rsidRPr="00DE6263">
        <w:rPr>
          <w:rFonts w:ascii="Bookman Old Style" w:eastAsia="Times New Roman" w:hAnsi="Bookman Old Style" w:cs="Segoe UI"/>
          <w:color w:val="000000"/>
          <w:sz w:val="24"/>
          <w:szCs w:val="24"/>
        </w:rPr>
        <w:t>.’ ” ’ ”</w:t>
      </w:r>
    </w:p>
    <w:p w14:paraId="3006F7BF" w14:textId="77777777" w:rsidR="00DE6263" w:rsidRPr="00DE6263" w:rsidRDefault="00DE6263" w:rsidP="00DE6263">
      <w:pPr>
        <w:jc w:val="center"/>
        <w:rPr>
          <w:rFonts w:ascii="Bookman Old Style" w:hAnsi="Bookman Old Style"/>
          <w:sz w:val="24"/>
          <w:szCs w:val="24"/>
        </w:rPr>
      </w:pPr>
    </w:p>
    <w:sectPr w:rsidR="00DE6263" w:rsidRPr="00DE62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4B03" w14:textId="77777777" w:rsidR="002F1FE2" w:rsidRDefault="002F1FE2" w:rsidP="005A26EC">
      <w:pPr>
        <w:spacing w:after="0" w:line="240" w:lineRule="auto"/>
      </w:pPr>
      <w:r>
        <w:separator/>
      </w:r>
    </w:p>
  </w:endnote>
  <w:endnote w:type="continuationSeparator" w:id="0">
    <w:p w14:paraId="63DADE1B" w14:textId="77777777" w:rsidR="002F1FE2" w:rsidRDefault="002F1FE2" w:rsidP="005A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486512"/>
      <w:docPartObj>
        <w:docPartGallery w:val="Page Numbers (Bottom of Page)"/>
        <w:docPartUnique/>
      </w:docPartObj>
    </w:sdtPr>
    <w:sdtEndPr>
      <w:rPr>
        <w:noProof/>
      </w:rPr>
    </w:sdtEndPr>
    <w:sdtContent>
      <w:p w14:paraId="145CFAAA" w14:textId="4945DD34" w:rsidR="005A26EC" w:rsidRDefault="005A26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6D54C5" w14:textId="77777777" w:rsidR="005A26EC" w:rsidRDefault="005A2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871D" w14:textId="77777777" w:rsidR="002F1FE2" w:rsidRDefault="002F1FE2" w:rsidP="005A26EC">
      <w:pPr>
        <w:spacing w:after="0" w:line="240" w:lineRule="auto"/>
      </w:pPr>
      <w:r>
        <w:separator/>
      </w:r>
    </w:p>
  </w:footnote>
  <w:footnote w:type="continuationSeparator" w:id="0">
    <w:p w14:paraId="76042292" w14:textId="77777777" w:rsidR="002F1FE2" w:rsidRDefault="002F1FE2" w:rsidP="005A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45D2A"/>
    <w:multiLevelType w:val="hybridMultilevel"/>
    <w:tmpl w:val="BBEA84D6"/>
    <w:lvl w:ilvl="0" w:tplc="DD6AB91A">
      <w:start w:val="5"/>
      <w:numFmt w:val="bullet"/>
      <w:lvlText w:val="-"/>
      <w:lvlJc w:val="left"/>
      <w:pPr>
        <w:ind w:left="720" w:hanging="360"/>
      </w:pPr>
      <w:rPr>
        <w:rFonts w:ascii="Bookman Old Style" w:eastAsia="Times New Roman" w:hAnsi="Bookman Old Style"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26433"/>
    <w:multiLevelType w:val="hybridMultilevel"/>
    <w:tmpl w:val="5F64F832"/>
    <w:lvl w:ilvl="0" w:tplc="BB40F4AE">
      <w:start w:val="2"/>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D07AE"/>
    <w:multiLevelType w:val="hybridMultilevel"/>
    <w:tmpl w:val="EE6C30E6"/>
    <w:lvl w:ilvl="0" w:tplc="22520B4E">
      <w:start w:val="2"/>
      <w:numFmt w:val="bullet"/>
      <w:lvlText w:val="-"/>
      <w:lvlJc w:val="left"/>
      <w:pPr>
        <w:ind w:left="1080" w:hanging="360"/>
      </w:pPr>
      <w:rPr>
        <w:rFonts w:ascii="Bookman Old Style" w:eastAsia="Times New Roman" w:hAnsi="Bookman Old Style" w:cs="Segoe U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63"/>
    <w:rsid w:val="00135012"/>
    <w:rsid w:val="002F1FE2"/>
    <w:rsid w:val="002F3C18"/>
    <w:rsid w:val="005A26EC"/>
    <w:rsid w:val="005F378A"/>
    <w:rsid w:val="00605E5F"/>
    <w:rsid w:val="00695EA3"/>
    <w:rsid w:val="006C7417"/>
    <w:rsid w:val="006F75EE"/>
    <w:rsid w:val="008956FD"/>
    <w:rsid w:val="00C23019"/>
    <w:rsid w:val="00DE6263"/>
    <w:rsid w:val="00F4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6F38"/>
  <w15:chartTrackingRefBased/>
  <w15:docId w15:val="{BF5C6DEA-F479-4089-9008-5AE7D8B7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62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263"/>
    <w:rPr>
      <w:rFonts w:ascii="Times New Roman" w:eastAsia="Times New Roman" w:hAnsi="Times New Roman" w:cs="Times New Roman"/>
      <w:b/>
      <w:bCs/>
      <w:sz w:val="27"/>
      <w:szCs w:val="27"/>
    </w:rPr>
  </w:style>
  <w:style w:type="paragraph" w:customStyle="1" w:styleId="chapter-1">
    <w:name w:val="chapter-1"/>
    <w:basedOn w:val="Normal"/>
    <w:rsid w:val="00DE6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E6263"/>
  </w:style>
  <w:style w:type="character" w:customStyle="1" w:styleId="chapternum">
    <w:name w:val="chapternum"/>
    <w:basedOn w:val="DefaultParagraphFont"/>
    <w:rsid w:val="00DE6263"/>
  </w:style>
  <w:style w:type="paragraph" w:styleId="NormalWeb">
    <w:name w:val="Normal (Web)"/>
    <w:basedOn w:val="Normal"/>
    <w:uiPriority w:val="99"/>
    <w:semiHidden/>
    <w:unhideWhenUsed/>
    <w:rsid w:val="00DE6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E6263"/>
  </w:style>
  <w:style w:type="paragraph" w:styleId="ListParagraph">
    <w:name w:val="List Paragraph"/>
    <w:basedOn w:val="Normal"/>
    <w:uiPriority w:val="34"/>
    <w:qFormat/>
    <w:rsid w:val="00605E5F"/>
    <w:pPr>
      <w:ind w:left="720"/>
      <w:contextualSpacing/>
    </w:pPr>
  </w:style>
  <w:style w:type="paragraph" w:styleId="Header">
    <w:name w:val="header"/>
    <w:basedOn w:val="Normal"/>
    <w:link w:val="HeaderChar"/>
    <w:uiPriority w:val="99"/>
    <w:unhideWhenUsed/>
    <w:rsid w:val="005A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EC"/>
  </w:style>
  <w:style w:type="paragraph" w:styleId="Footer">
    <w:name w:val="footer"/>
    <w:basedOn w:val="Normal"/>
    <w:link w:val="FooterChar"/>
    <w:uiPriority w:val="99"/>
    <w:unhideWhenUsed/>
    <w:rsid w:val="005A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EC"/>
  </w:style>
  <w:style w:type="paragraph" w:customStyle="1" w:styleId="line">
    <w:name w:val="line"/>
    <w:basedOn w:val="Normal"/>
    <w:rsid w:val="005A2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193931">
      <w:bodyDiv w:val="1"/>
      <w:marLeft w:val="0"/>
      <w:marRight w:val="0"/>
      <w:marTop w:val="0"/>
      <w:marBottom w:val="0"/>
      <w:divBdr>
        <w:top w:val="none" w:sz="0" w:space="0" w:color="auto"/>
        <w:left w:val="none" w:sz="0" w:space="0" w:color="auto"/>
        <w:bottom w:val="none" w:sz="0" w:space="0" w:color="auto"/>
        <w:right w:val="none" w:sz="0" w:space="0" w:color="auto"/>
      </w:divBdr>
    </w:div>
    <w:div w:id="1172643436">
      <w:bodyDiv w:val="1"/>
      <w:marLeft w:val="0"/>
      <w:marRight w:val="0"/>
      <w:marTop w:val="0"/>
      <w:marBottom w:val="0"/>
      <w:divBdr>
        <w:top w:val="none" w:sz="0" w:space="0" w:color="auto"/>
        <w:left w:val="none" w:sz="0" w:space="0" w:color="auto"/>
        <w:bottom w:val="none" w:sz="0" w:space="0" w:color="auto"/>
        <w:right w:val="none" w:sz="0" w:space="0" w:color="auto"/>
      </w:divBdr>
      <w:divsChild>
        <w:div w:id="525485596">
          <w:marLeft w:val="240"/>
          <w:marRight w:val="0"/>
          <w:marTop w:val="240"/>
          <w:marBottom w:val="240"/>
          <w:divBdr>
            <w:top w:val="none" w:sz="0" w:space="0" w:color="auto"/>
            <w:left w:val="none" w:sz="0" w:space="0" w:color="auto"/>
            <w:bottom w:val="none" w:sz="0" w:space="0" w:color="auto"/>
            <w:right w:val="none" w:sz="0" w:space="0" w:color="auto"/>
          </w:divBdr>
        </w:div>
        <w:div w:id="1321041187">
          <w:marLeft w:val="240"/>
          <w:marRight w:val="0"/>
          <w:marTop w:val="240"/>
          <w:marBottom w:val="240"/>
          <w:divBdr>
            <w:top w:val="none" w:sz="0" w:space="0" w:color="auto"/>
            <w:left w:val="none" w:sz="0" w:space="0" w:color="auto"/>
            <w:bottom w:val="none" w:sz="0" w:space="0" w:color="auto"/>
            <w:right w:val="none" w:sz="0" w:space="0" w:color="auto"/>
          </w:divBdr>
        </w:div>
      </w:divsChild>
    </w:div>
    <w:div w:id="1958754918">
      <w:bodyDiv w:val="1"/>
      <w:marLeft w:val="0"/>
      <w:marRight w:val="0"/>
      <w:marTop w:val="0"/>
      <w:marBottom w:val="0"/>
      <w:divBdr>
        <w:top w:val="none" w:sz="0" w:space="0" w:color="auto"/>
        <w:left w:val="none" w:sz="0" w:space="0" w:color="auto"/>
        <w:bottom w:val="none" w:sz="0" w:space="0" w:color="auto"/>
        <w:right w:val="none" w:sz="0" w:space="0" w:color="auto"/>
      </w:divBdr>
      <w:divsChild>
        <w:div w:id="458768502">
          <w:marLeft w:val="240"/>
          <w:marRight w:val="0"/>
          <w:marTop w:val="240"/>
          <w:marBottom w:val="240"/>
          <w:divBdr>
            <w:top w:val="none" w:sz="0" w:space="0" w:color="auto"/>
            <w:left w:val="none" w:sz="0" w:space="0" w:color="auto"/>
            <w:bottom w:val="none" w:sz="0" w:space="0" w:color="auto"/>
            <w:right w:val="none" w:sz="0" w:space="0" w:color="auto"/>
          </w:divBdr>
        </w:div>
        <w:div w:id="3987536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Jessica Doggett</cp:lastModifiedBy>
  <cp:revision>2</cp:revision>
  <cp:lastPrinted>2021-07-16T20:40:00Z</cp:lastPrinted>
  <dcterms:created xsi:type="dcterms:W3CDTF">2021-07-23T19:43:00Z</dcterms:created>
  <dcterms:modified xsi:type="dcterms:W3CDTF">2021-07-23T19:43:00Z</dcterms:modified>
</cp:coreProperties>
</file>